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49" w:rsidRDefault="008571EB" w:rsidP="008430B7">
      <w:pPr>
        <w:spacing w:before="120" w:after="120"/>
        <w:rPr>
          <w:rStyle w:val="Lienhypertexte"/>
          <w:rFonts w:ascii="Times New Roman" w:hAnsi="Times New Roman"/>
          <w:color w:val="000000"/>
          <w:sz w:val="24"/>
          <w:szCs w:val="25"/>
          <w:u w:val="none"/>
        </w:rPr>
      </w:pPr>
      <w:r w:rsidRPr="00FD7566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396D88D" wp14:editId="2CFE9229">
            <wp:simplePos x="0" y="0"/>
            <wp:positionH relativeFrom="column">
              <wp:posOffset>5185410</wp:posOffset>
            </wp:positionH>
            <wp:positionV relativeFrom="paragraph">
              <wp:posOffset>40005</wp:posOffset>
            </wp:positionV>
            <wp:extent cx="1122680" cy="1371600"/>
            <wp:effectExtent l="0" t="0" r="127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74349"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Philippe </w:t>
      </w:r>
      <w:proofErr w:type="gramStart"/>
      <w:r w:rsidR="00C74349"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HILSZ</w:t>
      </w:r>
      <w:r w:rsidR="00C74349" w:rsidRPr="00FD7566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C7434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06 87 40 07 57  </w:t>
      </w:r>
      <w:hyperlink r:id="rId9" w:history="1">
        <w:r w:rsidR="00C74349" w:rsidRPr="00FD7566">
          <w:rPr>
            <w:rStyle w:val="Lienhypertexte"/>
            <w:rFonts w:ascii="Times New Roman" w:hAnsi="Times New Roman"/>
            <w:color w:val="000000"/>
            <w:sz w:val="24"/>
            <w:szCs w:val="25"/>
            <w:u w:val="none"/>
          </w:rPr>
          <w:t>philippe@hilsz.com</w:t>
        </w:r>
        <w:proofErr w:type="gramEnd"/>
      </w:hyperlink>
    </w:p>
    <w:p w:rsidR="0054384D" w:rsidRDefault="0054384D" w:rsidP="0054384D">
      <w:pPr>
        <w:spacing w:before="120" w:after="120"/>
        <w:rPr>
          <w:rFonts w:ascii="Times New Roman" w:hAnsi="Times New Roman" w:cs="Times New Roman"/>
          <w:color w:val="000000"/>
          <w:sz w:val="24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5"/>
        </w:rPr>
        <w:t>7, allée Georges Brassens  91700 Sainte Geneviève des Bois</w:t>
      </w:r>
    </w:p>
    <w:p w:rsidR="00942E1C" w:rsidRPr="00942E1C" w:rsidRDefault="00D910BA" w:rsidP="008430B7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D7566"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Chef de </w:t>
      </w:r>
      <w:r w:rsidR="005B3474" w:rsidRPr="00FD7566"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</w:t>
      </w:r>
      <w:r w:rsidR="00686FDC"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Delivery Manager</w:t>
      </w:r>
    </w:p>
    <w:p w:rsidR="00C74349" w:rsidRPr="00FD7566" w:rsidRDefault="00C74349" w:rsidP="008430B7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28"/>
          <w:szCs w:val="24"/>
        </w:rPr>
      </w:pPr>
      <w:r w:rsidRPr="00FD7566">
        <w:rPr>
          <w:rFonts w:ascii="Times New Roman" w:hAnsi="Times New Roman" w:cs="Times New Roman"/>
          <w:color w:val="000000"/>
          <w:sz w:val="32"/>
          <w:szCs w:val="24"/>
        </w:rPr>
        <w:t xml:space="preserve">Ingénieur </w:t>
      </w:r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Télécom 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>ParisTech</w:t>
      </w:r>
      <w:proofErr w:type="spellEnd"/>
      <w:r w:rsidRPr="00FD7566">
        <w:rPr>
          <w:rFonts w:ascii="Times New Roman" w:hAnsi="Times New Roman" w:cs="Times New Roman"/>
          <w:color w:val="000000"/>
          <w:sz w:val="32"/>
          <w:szCs w:val="24"/>
        </w:rPr>
        <w:t xml:space="preserve"> - </w:t>
      </w:r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>PMP,</w:t>
      </w:r>
      <w:r w:rsidRPr="00FD7566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>certifié ITIL</w:t>
      </w:r>
      <w:r w:rsidRPr="00FD7566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C74349" w:rsidRPr="00FD7566" w:rsidRDefault="00C74349" w:rsidP="008430B7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Compétences</w:t>
      </w:r>
    </w:p>
    <w:p w:rsidR="004D6A24" w:rsidRPr="00FD7566" w:rsidRDefault="00D93208" w:rsidP="00335756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2"/>
        </w:rPr>
      </w:pPr>
      <w:r w:rsidRPr="00D27CE4">
        <w:rPr>
          <w:rFonts w:ascii="Times New Roman" w:hAnsi="Times New Roman" w:cs="Times New Roman"/>
          <w:color w:val="000000"/>
          <w:sz w:val="24"/>
          <w:szCs w:val="22"/>
        </w:rPr>
        <w:t>Conduite de projets, MOA/MOE, production, exploitation, audit, organisation</w:t>
      </w:r>
      <w:r>
        <w:rPr>
          <w:rFonts w:ascii="Times New Roman" w:hAnsi="Times New Roman" w:cs="Times New Roman"/>
          <w:color w:val="000000"/>
          <w:sz w:val="24"/>
          <w:szCs w:val="22"/>
        </w:rPr>
        <w:t>, reporting</w:t>
      </w:r>
      <w:r w:rsidR="00335756">
        <w:rPr>
          <w:rFonts w:ascii="Times New Roman" w:hAnsi="Times New Roman" w:cs="Times New Roman"/>
          <w:color w:val="000000"/>
          <w:sz w:val="24"/>
          <w:szCs w:val="22"/>
        </w:rPr>
        <w:br/>
      </w:r>
      <w:r w:rsidRPr="00FD7566">
        <w:rPr>
          <w:rFonts w:ascii="Times New Roman" w:hAnsi="Times New Roman" w:cs="Times New Roman"/>
          <w:color w:val="000000"/>
          <w:sz w:val="24"/>
          <w:szCs w:val="22"/>
        </w:rPr>
        <w:t>Méthodologies : PMP, ITIL certifié ITSM, qualité, sécurité ISO 27000, génie logiciel</w:t>
      </w:r>
      <w:r w:rsidR="00335756">
        <w:rPr>
          <w:rFonts w:ascii="Times New Roman" w:hAnsi="Times New Roman" w:cs="Times New Roman"/>
          <w:color w:val="000000"/>
          <w:sz w:val="24"/>
          <w:szCs w:val="22"/>
        </w:rPr>
        <w:br/>
      </w:r>
      <w:r w:rsidRPr="00D27CE4">
        <w:rPr>
          <w:rFonts w:ascii="Times New Roman" w:hAnsi="Times New Roman" w:cs="Times New Roman"/>
          <w:sz w:val="24"/>
          <w:szCs w:val="22"/>
        </w:rPr>
        <w:t xml:space="preserve">Technologies : SI, ERP, ECM, infrastructures, </w:t>
      </w:r>
      <w:r>
        <w:rPr>
          <w:rFonts w:ascii="Times New Roman" w:hAnsi="Times New Roman" w:cs="Times New Roman"/>
          <w:sz w:val="24"/>
          <w:szCs w:val="22"/>
        </w:rPr>
        <w:t>Office, Excel,</w:t>
      </w:r>
      <w:r w:rsidR="004500EE">
        <w:rPr>
          <w:rFonts w:ascii="Times New Roman" w:hAnsi="Times New Roman" w:cs="Times New Roman"/>
          <w:sz w:val="24"/>
          <w:szCs w:val="22"/>
        </w:rPr>
        <w:t xml:space="preserve"> Project</w:t>
      </w:r>
      <w:r w:rsidR="00E963D7">
        <w:rPr>
          <w:rFonts w:ascii="Times New Roman" w:hAnsi="Times New Roman" w:cs="Times New Roman"/>
          <w:sz w:val="24"/>
          <w:szCs w:val="22"/>
        </w:rPr>
        <w:t>,</w:t>
      </w:r>
      <w:r>
        <w:rPr>
          <w:rFonts w:ascii="Times New Roman" w:hAnsi="Times New Roman" w:cs="Times New Roman"/>
          <w:sz w:val="24"/>
          <w:szCs w:val="22"/>
        </w:rPr>
        <w:t xml:space="preserve"> VBA, Python</w:t>
      </w:r>
      <w:r w:rsidR="00335756">
        <w:rPr>
          <w:rFonts w:ascii="Times New Roman" w:hAnsi="Times New Roman" w:cs="Times New Roman"/>
          <w:sz w:val="24"/>
          <w:szCs w:val="22"/>
        </w:rPr>
        <w:br/>
      </w:r>
      <w:r w:rsidR="003D1026" w:rsidRPr="00FD7566">
        <w:rPr>
          <w:rFonts w:ascii="Times New Roman" w:hAnsi="Times New Roman" w:cs="Times New Roman"/>
          <w:color w:val="000000"/>
          <w:sz w:val="24"/>
          <w:szCs w:val="22"/>
        </w:rPr>
        <w:t>Management</w:t>
      </w:r>
      <w:r w:rsidR="00E92ED5" w:rsidRPr="00FD7566">
        <w:rPr>
          <w:rFonts w:ascii="Times New Roman" w:hAnsi="Times New Roman" w:cs="Times New Roman"/>
          <w:color w:val="000000"/>
          <w:sz w:val="24"/>
          <w:szCs w:val="22"/>
        </w:rPr>
        <w:t> :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FE3083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jusqu'à 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50 p</w:t>
      </w:r>
      <w:r w:rsidR="00FB7FCB" w:rsidRPr="00FD7566">
        <w:rPr>
          <w:rFonts w:ascii="Times New Roman" w:hAnsi="Times New Roman" w:cs="Times New Roman"/>
          <w:color w:val="000000"/>
          <w:sz w:val="24"/>
          <w:szCs w:val="22"/>
        </w:rPr>
        <w:t>ersonnes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, 10 M€</w:t>
      </w:r>
      <w:r w:rsidR="00197C0E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par 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an</w:t>
      </w:r>
      <w:r w:rsidR="00B637BA" w:rsidRPr="00FD7566">
        <w:rPr>
          <w:rFonts w:ascii="Times New Roman" w:hAnsi="Times New Roman" w:cs="Times New Roman"/>
          <w:color w:val="000000"/>
          <w:sz w:val="24"/>
          <w:szCs w:val="22"/>
        </w:rPr>
        <w:t>.</w:t>
      </w:r>
      <w:r w:rsidR="003D1026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B637BA" w:rsidRPr="00FD7566">
        <w:rPr>
          <w:rFonts w:ascii="Times New Roman" w:hAnsi="Times New Roman" w:cs="Times New Roman"/>
          <w:color w:val="000000"/>
          <w:sz w:val="24"/>
          <w:szCs w:val="22"/>
        </w:rPr>
        <w:t>H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abilitations</w:t>
      </w:r>
    </w:p>
    <w:p w:rsidR="00C74349" w:rsidRPr="00FD7566" w:rsidRDefault="00C74349" w:rsidP="008430B7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Formation</w:t>
      </w:r>
    </w:p>
    <w:p w:rsidR="00C74349" w:rsidRDefault="00C74349" w:rsidP="00335756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 xml:space="preserve">Télécom </w:t>
      </w:r>
      <w:proofErr w:type="spellStart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ParisTech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Ingénieur civil, </w:t>
      </w:r>
      <w:r w:rsidRPr="00FD7566">
        <w:rPr>
          <w:rFonts w:ascii="Times New Roman" w:hAnsi="Times New Roman" w:cs="Times New Roman"/>
          <w:bCs/>
          <w:color w:val="000000"/>
          <w:sz w:val="24"/>
          <w:szCs w:val="25"/>
        </w:rPr>
        <w:t xml:space="preserve">option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Informatique</w:t>
      </w:r>
      <w:r w:rsidR="00335756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Langues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 : Anglais</w:t>
      </w:r>
      <w:r w:rsidR="00310C98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courant</w:t>
      </w:r>
      <w:r w:rsidR="00AB0E2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Allemand</w:t>
      </w:r>
      <w:r w:rsidR="00AB0E29" w:rsidRPr="00FD7566">
        <w:rPr>
          <w:rFonts w:ascii="Times New Roman" w:hAnsi="Times New Roman" w:cs="Times New Roman"/>
          <w:color w:val="000000"/>
          <w:sz w:val="24"/>
          <w:szCs w:val="25"/>
        </w:rPr>
        <w:t>, Espagnol</w:t>
      </w:r>
      <w:r w:rsidR="00AA18B4" w:rsidRPr="00FD7566">
        <w:rPr>
          <w:rFonts w:ascii="Times New Roman" w:hAnsi="Times New Roman" w:cs="Times New Roman"/>
          <w:color w:val="000000"/>
          <w:sz w:val="24"/>
          <w:szCs w:val="25"/>
        </w:rPr>
        <w:t>, néerlandais</w:t>
      </w:r>
    </w:p>
    <w:p w:rsidR="004D6A24" w:rsidRPr="00FD7566" w:rsidRDefault="004D6A24" w:rsidP="00335756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4D6A24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Expérience</w:t>
      </w:r>
    </w:p>
    <w:p w:rsidR="004A0B3A" w:rsidRDefault="004A0B3A" w:rsidP="004A0B3A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4D6A24">
      <w:pPr>
        <w:shd w:val="clear" w:color="auto" w:fill="E4F6F6"/>
        <w:spacing w:before="120" w:after="120" w:line="24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2012-</w:t>
      </w:r>
      <w:r w:rsidR="001F1D15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ce jour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ab/>
        <w:t>HILSZ.COM, Consultant Freelance</w:t>
      </w:r>
    </w:p>
    <w:p w:rsidR="00C74349" w:rsidRPr="00FD7566" w:rsidRDefault="0013731C" w:rsidP="008430B7">
      <w:pPr>
        <w:numPr>
          <w:ilvl w:val="0"/>
          <w:numId w:val="3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</w:t>
      </w:r>
      <w:r w:rsidR="000F701F" w:rsidRPr="00FD7566">
        <w:rPr>
          <w:rFonts w:ascii="Times New Roman" w:hAnsi="Times New Roman" w:cs="Times New Roman"/>
          <w:color w:val="000000"/>
          <w:sz w:val="24"/>
          <w:szCs w:val="25"/>
        </w:rPr>
        <w:t>irection</w:t>
      </w:r>
      <w:r w:rsidR="004B311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et </w:t>
      </w:r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>gestion</w:t>
      </w:r>
      <w:r w:rsidR="00C7434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 proj</w:t>
      </w:r>
      <w:r w:rsidR="003144A7" w:rsidRPr="00FD7566">
        <w:rPr>
          <w:rFonts w:ascii="Times New Roman" w:hAnsi="Times New Roman" w:cs="Times New Roman"/>
          <w:color w:val="000000"/>
          <w:sz w:val="24"/>
          <w:szCs w:val="25"/>
        </w:rPr>
        <w:t>ets</w:t>
      </w:r>
      <w:r w:rsidR="000F701F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3144A7" w:rsidRPr="00FD7566">
        <w:rPr>
          <w:rFonts w:ascii="Times New Roman" w:hAnsi="Times New Roman" w:cs="Times New Roman"/>
          <w:color w:val="000000"/>
          <w:sz w:val="24"/>
          <w:szCs w:val="25"/>
        </w:rPr>
        <w:t>expertise</w:t>
      </w:r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et</w:t>
      </w:r>
      <w:r w:rsidR="00C7434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conseil </w:t>
      </w:r>
      <w:r w:rsidR="004B311C" w:rsidRPr="00FD7566">
        <w:rPr>
          <w:rFonts w:ascii="Times New Roman" w:hAnsi="Times New Roman" w:cs="Times New Roman"/>
          <w:color w:val="000000"/>
          <w:sz w:val="24"/>
          <w:szCs w:val="25"/>
        </w:rPr>
        <w:t>IT</w:t>
      </w:r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proofErr w:type="spellStart"/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>, réseaux, télécoms, sécurité</w:t>
      </w:r>
    </w:p>
    <w:p w:rsidR="001F1D15" w:rsidRPr="00FD7566" w:rsidRDefault="001F1D15" w:rsidP="004D666E">
      <w:pPr>
        <w:pStyle w:val="Paragraphedeliste"/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contextualSpacing w:val="0"/>
        <w:rPr>
          <w:rFonts w:ascii="Times New Roman" w:hAnsi="Times New Roman" w:cs="Times New Roman"/>
          <w:b/>
          <w:i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IBM</w:t>
      </w:r>
      <w:r w:rsidR="0076790C">
        <w:rPr>
          <w:rFonts w:ascii="Times New Roman" w:hAnsi="Times New Roman" w:cs="Times New Roman"/>
          <w:sz w:val="24"/>
          <w:szCs w:val="25"/>
        </w:rPr>
        <w:t>,</w:t>
      </w:r>
      <w:r w:rsidR="0076790C" w:rsidRPr="0076790C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="0076790C" w:rsidRPr="00FD7566">
        <w:rPr>
          <w:rFonts w:ascii="Times New Roman" w:hAnsi="Times New Roman" w:cs="Times New Roman"/>
          <w:b/>
          <w:sz w:val="24"/>
          <w:szCs w:val="25"/>
        </w:rPr>
        <w:t>Project</w:t>
      </w:r>
      <w:r w:rsidR="00872F3A">
        <w:rPr>
          <w:rFonts w:ascii="Times New Roman" w:hAnsi="Times New Roman" w:cs="Times New Roman"/>
          <w:b/>
          <w:sz w:val="24"/>
          <w:szCs w:val="25"/>
        </w:rPr>
        <w:t xml:space="preserve"> / Delivery </w:t>
      </w:r>
      <w:r w:rsidR="0076790C" w:rsidRPr="00FD7566">
        <w:rPr>
          <w:rFonts w:ascii="Times New Roman" w:hAnsi="Times New Roman" w:cs="Times New Roman"/>
          <w:b/>
          <w:sz w:val="24"/>
          <w:szCs w:val="25"/>
        </w:rPr>
        <w:t>Manager</w:t>
      </w:r>
      <w:r w:rsidR="0076790C">
        <w:rPr>
          <w:rFonts w:ascii="Times New Roman" w:hAnsi="Times New Roman" w:cs="Times New Roman"/>
          <w:sz w:val="24"/>
          <w:szCs w:val="25"/>
        </w:rPr>
        <w:tab/>
      </w:r>
      <w:r w:rsidR="00872F3A" w:rsidRPr="00872F3A">
        <w:rPr>
          <w:rFonts w:ascii="Times New Roman" w:hAnsi="Times New Roman" w:cs="Times New Roman"/>
          <w:sz w:val="24"/>
          <w:szCs w:val="25"/>
        </w:rPr>
        <w:t xml:space="preserve">07/2016 à ce jour </w:t>
      </w:r>
      <w:r w:rsidR="00335756">
        <w:rPr>
          <w:rFonts w:ascii="Times New Roman" w:hAnsi="Times New Roman" w:cs="Times New Roman"/>
          <w:sz w:val="24"/>
          <w:szCs w:val="25"/>
        </w:rPr>
        <w:t>(</w:t>
      </w:r>
      <w:r w:rsidR="005D7EC7" w:rsidRPr="005D7EC7">
        <w:rPr>
          <w:rFonts w:ascii="Times New Roman" w:hAnsi="Times New Roman" w:cs="Times New Roman"/>
          <w:sz w:val="24"/>
          <w:szCs w:val="25"/>
        </w:rPr>
        <w:t>12 mois</w:t>
      </w:r>
      <w:proofErr w:type="gramStart"/>
      <w:r w:rsidR="00335756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76790C">
        <w:rPr>
          <w:rFonts w:ascii="Times New Roman" w:hAnsi="Times New Roman" w:cs="Times New Roman"/>
          <w:b/>
          <w:sz w:val="24"/>
          <w:szCs w:val="25"/>
        </w:rPr>
        <w:br/>
      </w:r>
      <w:r w:rsidR="00760457" w:rsidRPr="00FD7566">
        <w:rPr>
          <w:rFonts w:ascii="Times New Roman" w:hAnsi="Times New Roman" w:cs="Times New Roman"/>
          <w:sz w:val="24"/>
          <w:szCs w:val="25"/>
        </w:rPr>
        <w:t>Pilotage</w:t>
      </w:r>
      <w:r w:rsidRPr="00FD7566">
        <w:rPr>
          <w:rFonts w:ascii="Times New Roman" w:hAnsi="Times New Roman" w:cs="Times New Roman"/>
          <w:sz w:val="24"/>
          <w:szCs w:val="25"/>
        </w:rPr>
        <w:t xml:space="preserve"> </w:t>
      </w:r>
      <w:r w:rsidR="000251A8" w:rsidRPr="00FD7566">
        <w:rPr>
          <w:rFonts w:ascii="Times New Roman" w:hAnsi="Times New Roman" w:cs="Times New Roman"/>
          <w:sz w:val="24"/>
          <w:szCs w:val="25"/>
        </w:rPr>
        <w:t>de</w:t>
      </w:r>
      <w:r w:rsidR="005B3474" w:rsidRPr="00FD7566">
        <w:rPr>
          <w:rFonts w:ascii="Times New Roman" w:hAnsi="Times New Roman" w:cs="Times New Roman"/>
          <w:sz w:val="24"/>
          <w:szCs w:val="25"/>
        </w:rPr>
        <w:t xml:space="preserve"> centres de service, </w:t>
      </w:r>
      <w:r w:rsidR="00BB08E8" w:rsidRPr="00FD7566">
        <w:rPr>
          <w:rFonts w:ascii="Times New Roman" w:hAnsi="Times New Roman" w:cs="Times New Roman"/>
          <w:sz w:val="24"/>
          <w:szCs w:val="25"/>
        </w:rPr>
        <w:t>avant-vente</w:t>
      </w:r>
      <w:r w:rsidR="00760457" w:rsidRPr="00FD7566">
        <w:rPr>
          <w:rFonts w:ascii="Times New Roman" w:hAnsi="Times New Roman" w:cs="Times New Roman"/>
          <w:sz w:val="24"/>
          <w:szCs w:val="25"/>
        </w:rPr>
        <w:t>,</w:t>
      </w:r>
      <w:r w:rsidR="00BB08E8" w:rsidRPr="00FD7566">
        <w:rPr>
          <w:rFonts w:ascii="Times New Roman" w:hAnsi="Times New Roman" w:cs="Times New Roman"/>
          <w:sz w:val="24"/>
          <w:szCs w:val="25"/>
        </w:rPr>
        <w:t xml:space="preserve"> gestion</w:t>
      </w:r>
      <w:r w:rsidR="005B3474" w:rsidRPr="00FD7566">
        <w:rPr>
          <w:rFonts w:ascii="Times New Roman" w:hAnsi="Times New Roman" w:cs="Times New Roman"/>
          <w:sz w:val="24"/>
          <w:szCs w:val="25"/>
        </w:rPr>
        <w:t xml:space="preserve"> des projets et des demandes</w:t>
      </w:r>
      <w:r w:rsidR="00BB08E8" w:rsidRPr="00FD7566">
        <w:rPr>
          <w:rFonts w:ascii="Times New Roman" w:hAnsi="Times New Roman" w:cs="Times New Roman"/>
          <w:sz w:val="24"/>
          <w:szCs w:val="25"/>
        </w:rPr>
        <w:t>,</w:t>
      </w:r>
      <w:r w:rsidR="00760457" w:rsidRPr="00FD7566">
        <w:rPr>
          <w:rFonts w:ascii="Times New Roman" w:hAnsi="Times New Roman" w:cs="Times New Roman"/>
          <w:sz w:val="24"/>
          <w:szCs w:val="25"/>
        </w:rPr>
        <w:t xml:space="preserve"> </w:t>
      </w:r>
      <w:r w:rsidR="00BB08E8" w:rsidRPr="00FD7566">
        <w:rPr>
          <w:rFonts w:ascii="Times New Roman" w:hAnsi="Times New Roman" w:cs="Times New Roman"/>
          <w:sz w:val="24"/>
          <w:szCs w:val="25"/>
        </w:rPr>
        <w:t>suivi des changements</w:t>
      </w:r>
      <w:r w:rsidR="00831C52">
        <w:rPr>
          <w:rFonts w:ascii="Times New Roman" w:hAnsi="Times New Roman" w:cs="Times New Roman"/>
          <w:sz w:val="24"/>
          <w:szCs w:val="25"/>
        </w:rPr>
        <w:t>, reporting</w:t>
      </w:r>
      <w:r w:rsidR="00D910BA" w:rsidRPr="00FD7566">
        <w:rPr>
          <w:rFonts w:ascii="Times New Roman" w:hAnsi="Times New Roman" w:cs="Times New Roman"/>
          <w:sz w:val="24"/>
          <w:szCs w:val="25"/>
        </w:rPr>
        <w:t>.</w:t>
      </w:r>
      <w:r w:rsidR="00DB615C">
        <w:rPr>
          <w:rFonts w:ascii="Times New Roman" w:hAnsi="Times New Roman" w:cs="Times New Roman"/>
          <w:sz w:val="24"/>
          <w:szCs w:val="25"/>
        </w:rPr>
        <w:t xml:space="preserve"> </w:t>
      </w:r>
      <w:r w:rsidR="00D910BA" w:rsidRPr="00FD7566">
        <w:rPr>
          <w:rFonts w:ascii="Times New Roman" w:hAnsi="Times New Roman" w:cs="Times New Roman"/>
          <w:sz w:val="24"/>
          <w:szCs w:val="25"/>
        </w:rPr>
        <w:t>Prise en main des méthodes et outils IBM</w:t>
      </w:r>
      <w:r w:rsidR="00AB1032">
        <w:rPr>
          <w:rFonts w:ascii="Times New Roman" w:hAnsi="Times New Roman" w:cs="Times New Roman"/>
          <w:sz w:val="24"/>
          <w:szCs w:val="25"/>
        </w:rPr>
        <w:t xml:space="preserve"> en</w:t>
      </w:r>
      <w:r w:rsidR="00D910BA" w:rsidRPr="00FD7566">
        <w:rPr>
          <w:rFonts w:ascii="Times New Roman" w:hAnsi="Times New Roman" w:cs="Times New Roman"/>
          <w:sz w:val="24"/>
          <w:szCs w:val="25"/>
        </w:rPr>
        <w:t xml:space="preserve"> PMP</w:t>
      </w:r>
      <w:r w:rsidR="004D666E">
        <w:rPr>
          <w:rFonts w:ascii="Times New Roman" w:hAnsi="Times New Roman" w:cs="Times New Roman"/>
          <w:sz w:val="24"/>
          <w:szCs w:val="25"/>
        </w:rPr>
        <w:t xml:space="preserve"> </w:t>
      </w:r>
      <w:r w:rsidR="00831C52">
        <w:rPr>
          <w:rFonts w:ascii="Times New Roman" w:hAnsi="Times New Roman" w:cs="Times New Roman"/>
          <w:sz w:val="24"/>
          <w:szCs w:val="25"/>
        </w:rPr>
        <w:t>et I</w:t>
      </w:r>
      <w:r w:rsidR="00D910BA" w:rsidRPr="00FD7566">
        <w:rPr>
          <w:rFonts w:ascii="Times New Roman" w:hAnsi="Times New Roman" w:cs="Times New Roman"/>
          <w:sz w:val="24"/>
          <w:szCs w:val="25"/>
        </w:rPr>
        <w:t>TSM</w:t>
      </w:r>
      <w:r w:rsidR="004D666E" w:rsidRPr="004D666E">
        <w:rPr>
          <w:rFonts w:ascii="Times New Roman" w:hAnsi="Times New Roman" w:cs="Times New Roman"/>
          <w:sz w:val="24"/>
          <w:szCs w:val="25"/>
        </w:rPr>
        <w:t xml:space="preserve"> </w:t>
      </w:r>
      <w:r w:rsidR="004D666E" w:rsidRPr="004D666E">
        <w:rPr>
          <w:rFonts w:ascii="Times New Roman" w:hAnsi="Times New Roman" w:cs="Times New Roman"/>
          <w:sz w:val="24"/>
          <w:szCs w:val="25"/>
        </w:rPr>
        <w:br/>
      </w:r>
      <w:r w:rsidR="004D666E" w:rsidRPr="004D666E">
        <w:rPr>
          <w:rFonts w:ascii="Times New Roman" w:hAnsi="Times New Roman" w:cs="Times New Roman"/>
          <w:i/>
          <w:sz w:val="24"/>
          <w:szCs w:val="25"/>
        </w:rPr>
        <w:t xml:space="preserve">Environnement : </w:t>
      </w:r>
      <w:proofErr w:type="spellStart"/>
      <w:r w:rsidR="004D666E" w:rsidRPr="004D666E">
        <w:rPr>
          <w:rFonts w:ascii="Times New Roman" w:hAnsi="Times New Roman" w:cs="Times New Roman"/>
          <w:i/>
          <w:sz w:val="24"/>
          <w:szCs w:val="25"/>
        </w:rPr>
        <w:t>Infras</w:t>
      </w:r>
      <w:proofErr w:type="spellEnd"/>
      <w:r w:rsidR="004D666E" w:rsidRPr="004D666E">
        <w:rPr>
          <w:rFonts w:ascii="Times New Roman" w:hAnsi="Times New Roman" w:cs="Times New Roman"/>
          <w:i/>
          <w:sz w:val="24"/>
          <w:szCs w:val="25"/>
        </w:rPr>
        <w:t xml:space="preserve"> </w:t>
      </w:r>
      <w:proofErr w:type="spellStart"/>
      <w:r w:rsidR="004D666E" w:rsidRPr="004D666E">
        <w:rPr>
          <w:rFonts w:ascii="Times New Roman" w:hAnsi="Times New Roman" w:cs="Times New Roman"/>
          <w:i/>
          <w:sz w:val="24"/>
          <w:szCs w:val="25"/>
        </w:rPr>
        <w:t>Telco</w:t>
      </w:r>
      <w:proofErr w:type="spellEnd"/>
      <w:r w:rsidR="004D666E" w:rsidRPr="004D666E">
        <w:rPr>
          <w:rFonts w:ascii="Times New Roman" w:hAnsi="Times New Roman" w:cs="Times New Roman"/>
          <w:i/>
          <w:sz w:val="24"/>
          <w:szCs w:val="25"/>
        </w:rPr>
        <w:t xml:space="preserve">, </w:t>
      </w:r>
      <w:proofErr w:type="spellStart"/>
      <w:r w:rsidR="004D666E" w:rsidRPr="004D666E">
        <w:rPr>
          <w:rFonts w:ascii="Times New Roman" w:hAnsi="Times New Roman" w:cs="Times New Roman"/>
          <w:i/>
          <w:sz w:val="24"/>
          <w:szCs w:val="25"/>
        </w:rPr>
        <w:t>IP</w:t>
      </w:r>
      <w:proofErr w:type="gramStart"/>
      <w:r w:rsidR="004D666E" w:rsidRPr="004D666E">
        <w:rPr>
          <w:rFonts w:ascii="Times New Roman" w:hAnsi="Times New Roman" w:cs="Times New Roman"/>
          <w:i/>
          <w:sz w:val="24"/>
          <w:szCs w:val="25"/>
        </w:rPr>
        <w:t>,Cisco</w:t>
      </w:r>
      <w:proofErr w:type="spellEnd"/>
      <w:proofErr w:type="gramEnd"/>
      <w:r w:rsidR="004D666E" w:rsidRPr="004D666E">
        <w:rPr>
          <w:rFonts w:ascii="Times New Roman" w:hAnsi="Times New Roman" w:cs="Times New Roman"/>
          <w:i/>
          <w:sz w:val="24"/>
          <w:szCs w:val="25"/>
        </w:rPr>
        <w:t xml:space="preserve">, </w:t>
      </w:r>
      <w:proofErr w:type="spellStart"/>
      <w:r w:rsidR="004D666E" w:rsidRPr="004D666E">
        <w:rPr>
          <w:rFonts w:ascii="Times New Roman" w:hAnsi="Times New Roman" w:cs="Times New Roman"/>
          <w:i/>
          <w:sz w:val="24"/>
          <w:szCs w:val="25"/>
        </w:rPr>
        <w:t>Fortinet</w:t>
      </w:r>
      <w:proofErr w:type="spellEnd"/>
      <w:r w:rsidR="004D666E" w:rsidRPr="004D666E">
        <w:rPr>
          <w:rFonts w:ascii="Times New Roman" w:hAnsi="Times New Roman" w:cs="Times New Roman"/>
          <w:i/>
          <w:sz w:val="24"/>
          <w:szCs w:val="25"/>
        </w:rPr>
        <w:t>, F5, Open, Mobile, Security</w:t>
      </w:r>
      <w:r w:rsidR="00C92943">
        <w:rPr>
          <w:rFonts w:ascii="Times New Roman" w:hAnsi="Times New Roman" w:cs="Times New Roman"/>
          <w:i/>
          <w:sz w:val="24"/>
          <w:szCs w:val="25"/>
        </w:rPr>
        <w:t xml:space="preserve">, </w:t>
      </w:r>
      <w:proofErr w:type="spellStart"/>
      <w:r w:rsidR="00C92943">
        <w:rPr>
          <w:rFonts w:ascii="Times New Roman" w:hAnsi="Times New Roman" w:cs="Times New Roman"/>
          <w:i/>
          <w:sz w:val="24"/>
          <w:szCs w:val="25"/>
        </w:rPr>
        <w:t>Big</w:t>
      </w:r>
      <w:proofErr w:type="spellEnd"/>
      <w:r w:rsidR="00C92943">
        <w:rPr>
          <w:rFonts w:ascii="Times New Roman" w:hAnsi="Times New Roman" w:cs="Times New Roman"/>
          <w:i/>
          <w:sz w:val="24"/>
          <w:szCs w:val="25"/>
        </w:rPr>
        <w:t xml:space="preserve"> Data, WWPMM, IPWC, </w:t>
      </w:r>
      <w:proofErr w:type="spellStart"/>
      <w:r w:rsidR="00C92943">
        <w:rPr>
          <w:rFonts w:ascii="Times New Roman" w:hAnsi="Times New Roman" w:cs="Times New Roman"/>
          <w:i/>
          <w:sz w:val="24"/>
          <w:szCs w:val="25"/>
        </w:rPr>
        <w:t>PgMP</w:t>
      </w:r>
      <w:proofErr w:type="spellEnd"/>
      <w:r w:rsidR="00C92943">
        <w:rPr>
          <w:rFonts w:ascii="Times New Roman" w:hAnsi="Times New Roman" w:cs="Times New Roman"/>
          <w:i/>
          <w:sz w:val="24"/>
          <w:szCs w:val="25"/>
        </w:rPr>
        <w:t xml:space="preserve">, </w:t>
      </w:r>
      <w:proofErr w:type="spellStart"/>
      <w:r w:rsidR="004D666E" w:rsidRPr="004D666E">
        <w:rPr>
          <w:rFonts w:ascii="Times New Roman" w:hAnsi="Times New Roman" w:cs="Times New Roman"/>
          <w:i/>
          <w:sz w:val="24"/>
          <w:szCs w:val="25"/>
        </w:rPr>
        <w:t>Maximo</w:t>
      </w:r>
      <w:proofErr w:type="spellEnd"/>
      <w:r w:rsidR="00C92943">
        <w:rPr>
          <w:rFonts w:ascii="Times New Roman" w:hAnsi="Times New Roman" w:cs="Times New Roman"/>
          <w:i/>
          <w:sz w:val="24"/>
          <w:szCs w:val="25"/>
        </w:rPr>
        <w:t>, Watson</w:t>
      </w:r>
    </w:p>
    <w:p w:rsidR="00FD7566" w:rsidRPr="00FD7566" w:rsidRDefault="00FD7566" w:rsidP="00E71176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b/>
          <w:i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OPENTRUST/IDNOMIC</w:t>
      </w:r>
      <w:r w:rsidR="0076790C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76790C" w:rsidRPr="00FD7566">
        <w:rPr>
          <w:rFonts w:ascii="Times New Roman" w:hAnsi="Times New Roman" w:cs="Times New Roman"/>
          <w:b/>
          <w:sz w:val="24"/>
          <w:szCs w:val="25"/>
        </w:rPr>
        <w:t>Chef de Projet technique</w:t>
      </w:r>
      <w:r w:rsidR="0076790C">
        <w:rPr>
          <w:rFonts w:ascii="Times New Roman" w:hAnsi="Times New Roman" w:cs="Times New Roman"/>
          <w:sz w:val="24"/>
          <w:szCs w:val="25"/>
        </w:rPr>
        <w:tab/>
      </w:r>
      <w:r w:rsidR="00872F3A" w:rsidRPr="00872F3A">
        <w:rPr>
          <w:rFonts w:ascii="Times New Roman" w:hAnsi="Times New Roman" w:cs="Times New Roman"/>
          <w:sz w:val="24"/>
          <w:szCs w:val="25"/>
        </w:rPr>
        <w:t xml:space="preserve">04/2016 à 07/2016 </w:t>
      </w:r>
      <w:r w:rsidR="0076790C">
        <w:rPr>
          <w:rFonts w:ascii="Times New Roman" w:hAnsi="Times New Roman" w:cs="Times New Roman"/>
          <w:sz w:val="24"/>
          <w:szCs w:val="25"/>
        </w:rPr>
        <w:t>(</w:t>
      </w:r>
      <w:r w:rsidR="005D7EC7" w:rsidRPr="005D7EC7">
        <w:rPr>
          <w:rFonts w:ascii="Times New Roman" w:hAnsi="Times New Roman" w:cs="Times New Roman"/>
          <w:sz w:val="24"/>
          <w:szCs w:val="25"/>
        </w:rPr>
        <w:t>4 mois</w:t>
      </w:r>
      <w:proofErr w:type="gramStart"/>
      <w:r w:rsidR="005D7EC7" w:rsidRPr="005D7EC7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Pr="00FD7566">
        <w:rPr>
          <w:rFonts w:ascii="Times New Roman" w:hAnsi="Times New Roman" w:cs="Times New Roman"/>
          <w:b/>
          <w:sz w:val="24"/>
          <w:szCs w:val="25"/>
        </w:rPr>
        <w:br/>
      </w:r>
      <w:r w:rsidRPr="00FD7566">
        <w:rPr>
          <w:rFonts w:ascii="Times New Roman" w:hAnsi="Times New Roman" w:cs="Times New Roman"/>
          <w:sz w:val="24"/>
          <w:szCs w:val="25"/>
        </w:rPr>
        <w:t>Contexte de scission en 2 sociétés, réorganisation et migrations IT</w:t>
      </w:r>
      <w:r w:rsidR="00405476">
        <w:rPr>
          <w:rFonts w:ascii="Times New Roman" w:hAnsi="Times New Roman" w:cs="Times New Roman"/>
          <w:sz w:val="24"/>
          <w:szCs w:val="25"/>
        </w:rPr>
        <w:t>, messagerie, DNS</w:t>
      </w:r>
      <w:r w:rsidR="00E71176">
        <w:rPr>
          <w:rFonts w:ascii="Times New Roman" w:hAnsi="Times New Roman" w:cs="Times New Roman"/>
          <w:sz w:val="24"/>
          <w:szCs w:val="25"/>
        </w:rPr>
        <w:br/>
      </w:r>
      <w:r w:rsidR="00E71176" w:rsidRPr="00E71176">
        <w:rPr>
          <w:rFonts w:ascii="Times New Roman" w:hAnsi="Times New Roman" w:cs="Times New Roman"/>
          <w:i/>
          <w:sz w:val="24"/>
          <w:szCs w:val="25"/>
        </w:rPr>
        <w:t xml:space="preserve">Environnement : 100 serveurs Dell/HP, VMware, Windows Server, Exchange, Debian, </w:t>
      </w:r>
      <w:proofErr w:type="spellStart"/>
      <w:r w:rsidR="00E71176" w:rsidRPr="00E71176">
        <w:rPr>
          <w:rFonts w:ascii="Times New Roman" w:hAnsi="Times New Roman" w:cs="Times New Roman"/>
          <w:i/>
          <w:sz w:val="24"/>
          <w:szCs w:val="25"/>
        </w:rPr>
        <w:t>Redhat</w:t>
      </w:r>
      <w:proofErr w:type="spellEnd"/>
      <w:r w:rsidR="00E71176" w:rsidRPr="00E71176">
        <w:rPr>
          <w:rFonts w:ascii="Times New Roman" w:hAnsi="Times New Roman" w:cs="Times New Roman"/>
          <w:i/>
          <w:sz w:val="24"/>
          <w:szCs w:val="25"/>
        </w:rPr>
        <w:t xml:space="preserve">, DNS, </w:t>
      </w:r>
      <w:proofErr w:type="spellStart"/>
      <w:r w:rsidR="00E71176" w:rsidRPr="00E71176">
        <w:rPr>
          <w:rFonts w:ascii="Times New Roman" w:hAnsi="Times New Roman" w:cs="Times New Roman"/>
          <w:i/>
          <w:sz w:val="24"/>
          <w:szCs w:val="25"/>
        </w:rPr>
        <w:t>NetAsq</w:t>
      </w:r>
      <w:proofErr w:type="spellEnd"/>
      <w:r w:rsidR="00E71176" w:rsidRPr="00E71176">
        <w:rPr>
          <w:rFonts w:ascii="Times New Roman" w:hAnsi="Times New Roman" w:cs="Times New Roman"/>
          <w:i/>
          <w:sz w:val="24"/>
          <w:szCs w:val="25"/>
        </w:rPr>
        <w:t xml:space="preserve">, PKI </w:t>
      </w:r>
      <w:proofErr w:type="spellStart"/>
      <w:r w:rsidR="00E71176" w:rsidRPr="00E71176">
        <w:rPr>
          <w:rFonts w:ascii="Times New Roman" w:hAnsi="Times New Roman" w:cs="Times New Roman"/>
          <w:i/>
          <w:sz w:val="24"/>
          <w:szCs w:val="25"/>
        </w:rPr>
        <w:t>OpenTrust</w:t>
      </w:r>
      <w:proofErr w:type="spellEnd"/>
      <w:r w:rsidR="00E71176" w:rsidRPr="00E71176">
        <w:rPr>
          <w:rFonts w:ascii="Times New Roman" w:hAnsi="Times New Roman" w:cs="Times New Roman"/>
          <w:i/>
          <w:sz w:val="24"/>
          <w:szCs w:val="25"/>
        </w:rPr>
        <w:t xml:space="preserve">, ERP, Web, TOIP Alcatel OCX, </w:t>
      </w:r>
      <w:proofErr w:type="spellStart"/>
      <w:r w:rsidR="00E71176" w:rsidRPr="00E71176">
        <w:rPr>
          <w:rFonts w:ascii="Times New Roman" w:hAnsi="Times New Roman" w:cs="Times New Roman"/>
          <w:i/>
          <w:sz w:val="24"/>
          <w:szCs w:val="25"/>
        </w:rPr>
        <w:t>scripting</w:t>
      </w:r>
      <w:proofErr w:type="spellEnd"/>
      <w:r w:rsidR="00E71176" w:rsidRPr="00E71176">
        <w:rPr>
          <w:rFonts w:ascii="Times New Roman" w:hAnsi="Times New Roman" w:cs="Times New Roman"/>
          <w:i/>
          <w:sz w:val="24"/>
          <w:szCs w:val="25"/>
        </w:rPr>
        <w:t xml:space="preserve"> </w:t>
      </w:r>
      <w:proofErr w:type="spellStart"/>
      <w:r w:rsidR="00AA6FD7">
        <w:rPr>
          <w:rFonts w:ascii="Times New Roman" w:hAnsi="Times New Roman" w:cs="Times New Roman"/>
          <w:i/>
          <w:sz w:val="24"/>
          <w:szCs w:val="25"/>
        </w:rPr>
        <w:t>Bash</w:t>
      </w:r>
      <w:proofErr w:type="spellEnd"/>
      <w:r w:rsidR="00E71176" w:rsidRPr="00E71176">
        <w:rPr>
          <w:rFonts w:ascii="Times New Roman" w:hAnsi="Times New Roman" w:cs="Times New Roman"/>
          <w:i/>
          <w:sz w:val="24"/>
          <w:szCs w:val="25"/>
        </w:rPr>
        <w:t>/PowerShel</w:t>
      </w:r>
      <w:r w:rsidR="00E71176">
        <w:rPr>
          <w:rFonts w:ascii="Times New Roman" w:hAnsi="Times New Roman" w:cs="Times New Roman"/>
          <w:i/>
          <w:sz w:val="24"/>
          <w:szCs w:val="25"/>
        </w:rPr>
        <w:t xml:space="preserve">l, </w:t>
      </w:r>
      <w:proofErr w:type="spellStart"/>
      <w:r w:rsidR="00E71176" w:rsidRPr="00E71176">
        <w:rPr>
          <w:rFonts w:ascii="Times New Roman" w:hAnsi="Times New Roman" w:cs="Times New Roman"/>
          <w:i/>
          <w:sz w:val="24"/>
          <w:szCs w:val="25"/>
        </w:rPr>
        <w:t>VBx</w:t>
      </w:r>
      <w:proofErr w:type="spellEnd"/>
      <w:r w:rsidR="00E71176" w:rsidRPr="00E71176">
        <w:rPr>
          <w:rFonts w:ascii="Times New Roman" w:hAnsi="Times New Roman" w:cs="Times New Roman"/>
          <w:i/>
          <w:sz w:val="24"/>
          <w:szCs w:val="25"/>
        </w:rPr>
        <w:t>/Python</w:t>
      </w:r>
    </w:p>
    <w:p w:rsidR="00831C52" w:rsidRPr="00831C52" w:rsidRDefault="00006437" w:rsidP="00E71176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b/>
          <w:i/>
          <w:sz w:val="24"/>
          <w:szCs w:val="25"/>
        </w:rPr>
      </w:pPr>
      <w:r w:rsidRPr="00831C52">
        <w:rPr>
          <w:rFonts w:ascii="Times New Roman" w:hAnsi="Times New Roman" w:cs="Times New Roman"/>
          <w:b/>
          <w:sz w:val="24"/>
          <w:szCs w:val="25"/>
        </w:rPr>
        <w:t>CRÉDIT AGRICOLE</w:t>
      </w:r>
      <w:r w:rsidR="00290546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="00A22BAF">
        <w:rPr>
          <w:rFonts w:ascii="Times New Roman" w:hAnsi="Times New Roman" w:cs="Times New Roman"/>
          <w:b/>
          <w:sz w:val="24"/>
          <w:szCs w:val="25"/>
        </w:rPr>
        <w:t xml:space="preserve">CA-TS, </w:t>
      </w:r>
      <w:r w:rsidR="00A22BAF" w:rsidRPr="00831C52">
        <w:rPr>
          <w:rFonts w:ascii="Times New Roman" w:hAnsi="Times New Roman" w:cs="Times New Roman"/>
          <w:b/>
          <w:sz w:val="24"/>
          <w:szCs w:val="25"/>
        </w:rPr>
        <w:t>Chef de projets Sécurité</w:t>
      </w:r>
      <w:r w:rsidR="0076790C">
        <w:rPr>
          <w:rFonts w:ascii="Times New Roman" w:hAnsi="Times New Roman" w:cs="Times New Roman"/>
          <w:sz w:val="24"/>
          <w:szCs w:val="25"/>
        </w:rPr>
        <w:tab/>
      </w:r>
      <w:r w:rsidR="00872F3A" w:rsidRPr="00872F3A">
        <w:rPr>
          <w:rFonts w:ascii="Times New Roman" w:hAnsi="Times New Roman" w:cs="Times New Roman"/>
          <w:sz w:val="24"/>
          <w:szCs w:val="25"/>
        </w:rPr>
        <w:t xml:space="preserve">11/2015 à 04/2016 </w:t>
      </w:r>
      <w:r w:rsidR="005D7EC7" w:rsidRPr="005D7EC7">
        <w:rPr>
          <w:rFonts w:ascii="Times New Roman" w:hAnsi="Times New Roman" w:cs="Times New Roman"/>
          <w:sz w:val="24"/>
          <w:szCs w:val="25"/>
        </w:rPr>
        <w:t>(6 mois)</w:t>
      </w:r>
      <w:r w:rsidRPr="00831C52">
        <w:rPr>
          <w:rFonts w:ascii="Times New Roman" w:hAnsi="Times New Roman" w:cs="Times New Roman"/>
          <w:b/>
          <w:sz w:val="24"/>
          <w:szCs w:val="25"/>
        </w:rPr>
        <w:br/>
      </w:r>
      <w:r w:rsidR="00831C52" w:rsidRPr="00D27CE4">
        <w:rPr>
          <w:rFonts w:ascii="Times New Roman" w:hAnsi="Times New Roman" w:cs="Times New Roman"/>
          <w:sz w:val="24"/>
          <w:szCs w:val="25"/>
        </w:rPr>
        <w:t>Conduite de projets sécurité, mise en œuvre de</w:t>
      </w:r>
      <w:r w:rsidR="00405476">
        <w:rPr>
          <w:rFonts w:ascii="Times New Roman" w:hAnsi="Times New Roman" w:cs="Times New Roman"/>
          <w:sz w:val="24"/>
          <w:szCs w:val="25"/>
        </w:rPr>
        <w:t>s recommandations de sécurité</w:t>
      </w:r>
      <w:r w:rsidR="00831C52">
        <w:rPr>
          <w:rFonts w:ascii="Times New Roman" w:hAnsi="Times New Roman" w:cs="Times New Roman"/>
          <w:sz w:val="24"/>
          <w:szCs w:val="25"/>
        </w:rPr>
        <w:t>,</w:t>
      </w:r>
      <w:r w:rsidR="00831C52" w:rsidRPr="00831C52">
        <w:rPr>
          <w:rFonts w:ascii="Times New Roman" w:hAnsi="Times New Roman" w:cs="Times New Roman"/>
          <w:sz w:val="24"/>
          <w:szCs w:val="25"/>
        </w:rPr>
        <w:t xml:space="preserve"> </w:t>
      </w:r>
      <w:r w:rsidR="00831C52" w:rsidRPr="00D27CE4">
        <w:rPr>
          <w:rFonts w:ascii="Times New Roman" w:hAnsi="Times New Roman" w:cs="Times New Roman"/>
          <w:sz w:val="24"/>
          <w:szCs w:val="25"/>
        </w:rPr>
        <w:t>gestion des habilitations, continuité d'activité</w:t>
      </w:r>
      <w:r w:rsidR="00CA40BF">
        <w:rPr>
          <w:rFonts w:ascii="Times New Roman" w:hAnsi="Times New Roman" w:cs="Times New Roman"/>
          <w:sz w:val="24"/>
          <w:szCs w:val="25"/>
        </w:rPr>
        <w:t>,</w:t>
      </w:r>
      <w:r w:rsidR="00831C52">
        <w:rPr>
          <w:rFonts w:ascii="Times New Roman" w:hAnsi="Times New Roman" w:cs="Times New Roman"/>
          <w:sz w:val="24"/>
          <w:szCs w:val="25"/>
        </w:rPr>
        <w:t xml:space="preserve"> </w:t>
      </w:r>
      <w:r w:rsidR="003D48ED">
        <w:rPr>
          <w:rFonts w:ascii="Times New Roman" w:hAnsi="Times New Roman" w:cs="Times New Roman"/>
          <w:sz w:val="24"/>
          <w:szCs w:val="25"/>
        </w:rPr>
        <w:t>perte d'intégrité du SI</w:t>
      </w:r>
      <w:r w:rsidR="00831C52">
        <w:rPr>
          <w:rFonts w:ascii="Times New Roman" w:hAnsi="Times New Roman" w:cs="Times New Roman"/>
          <w:sz w:val="24"/>
          <w:szCs w:val="25"/>
        </w:rPr>
        <w:t>.</w:t>
      </w:r>
      <w:r w:rsidR="00831C52">
        <w:rPr>
          <w:rFonts w:ascii="Times New Roman" w:hAnsi="Times New Roman" w:cs="Times New Roman"/>
          <w:sz w:val="24"/>
          <w:szCs w:val="25"/>
        </w:rPr>
        <w:br/>
        <w:t xml:space="preserve">Méthodologie PPM, </w:t>
      </w:r>
      <w:r w:rsidR="00831C52" w:rsidRPr="00D27CE4">
        <w:rPr>
          <w:rFonts w:ascii="Times New Roman" w:hAnsi="Times New Roman" w:cs="Times New Roman"/>
          <w:sz w:val="24"/>
          <w:szCs w:val="25"/>
        </w:rPr>
        <w:t>cadrage</w:t>
      </w:r>
      <w:r w:rsidR="003D48ED">
        <w:rPr>
          <w:rFonts w:ascii="Times New Roman" w:hAnsi="Times New Roman" w:cs="Times New Roman"/>
          <w:sz w:val="24"/>
          <w:szCs w:val="25"/>
        </w:rPr>
        <w:t>,</w:t>
      </w:r>
      <w:r w:rsidR="00831C52">
        <w:rPr>
          <w:rFonts w:ascii="Times New Roman" w:hAnsi="Times New Roman" w:cs="Times New Roman"/>
          <w:sz w:val="24"/>
          <w:szCs w:val="25"/>
        </w:rPr>
        <w:t xml:space="preserve"> budge</w:t>
      </w:r>
      <w:r w:rsidR="003D48ED">
        <w:rPr>
          <w:rFonts w:ascii="Times New Roman" w:hAnsi="Times New Roman" w:cs="Times New Roman"/>
          <w:sz w:val="24"/>
          <w:szCs w:val="25"/>
        </w:rPr>
        <w:t>t, constitution d'équipes</w:t>
      </w:r>
      <w:r w:rsidR="00831C52">
        <w:rPr>
          <w:rFonts w:ascii="Times New Roman" w:hAnsi="Times New Roman" w:cs="Times New Roman"/>
          <w:sz w:val="24"/>
          <w:szCs w:val="25"/>
        </w:rPr>
        <w:t>, alloca</w:t>
      </w:r>
      <w:r w:rsidR="003D48ED">
        <w:rPr>
          <w:rFonts w:ascii="Times New Roman" w:hAnsi="Times New Roman" w:cs="Times New Roman"/>
          <w:sz w:val="24"/>
          <w:szCs w:val="25"/>
        </w:rPr>
        <w:t xml:space="preserve">tion de ressources, </w:t>
      </w:r>
      <w:r w:rsidR="00831C52">
        <w:rPr>
          <w:rFonts w:ascii="Times New Roman" w:hAnsi="Times New Roman" w:cs="Times New Roman"/>
          <w:sz w:val="24"/>
          <w:szCs w:val="25"/>
        </w:rPr>
        <w:t>reporting</w:t>
      </w:r>
      <w:r w:rsidR="00E71176">
        <w:rPr>
          <w:rFonts w:ascii="Times New Roman" w:hAnsi="Times New Roman" w:cs="Times New Roman"/>
          <w:sz w:val="24"/>
          <w:szCs w:val="25"/>
        </w:rPr>
        <w:br/>
      </w:r>
      <w:r w:rsidR="00E71176" w:rsidRPr="00E71176">
        <w:rPr>
          <w:rFonts w:ascii="Times New Roman" w:hAnsi="Times New Roman" w:cs="Times New Roman"/>
          <w:i/>
          <w:sz w:val="24"/>
          <w:szCs w:val="25"/>
        </w:rPr>
        <w:t xml:space="preserve">Environnement : Open, mainframe, SSI, IAM, PSI, </w:t>
      </w:r>
      <w:proofErr w:type="spellStart"/>
      <w:r w:rsidR="00E71176" w:rsidRPr="00E71176">
        <w:rPr>
          <w:rFonts w:ascii="Times New Roman" w:hAnsi="Times New Roman" w:cs="Times New Roman"/>
          <w:i/>
          <w:sz w:val="24"/>
          <w:szCs w:val="25"/>
        </w:rPr>
        <w:t>Clarity</w:t>
      </w:r>
      <w:proofErr w:type="spellEnd"/>
      <w:r w:rsidR="00E71176" w:rsidRPr="00E71176">
        <w:rPr>
          <w:rFonts w:ascii="Times New Roman" w:hAnsi="Times New Roman" w:cs="Times New Roman"/>
          <w:i/>
          <w:sz w:val="24"/>
          <w:szCs w:val="25"/>
        </w:rPr>
        <w:t xml:space="preserve"> PPM OWB, méthodologie </w:t>
      </w:r>
      <w:proofErr w:type="spellStart"/>
      <w:r w:rsidR="00E71176" w:rsidRPr="00E71176">
        <w:rPr>
          <w:rFonts w:ascii="Times New Roman" w:hAnsi="Times New Roman" w:cs="Times New Roman"/>
          <w:i/>
          <w:sz w:val="24"/>
          <w:szCs w:val="25"/>
        </w:rPr>
        <w:t>CAgile</w:t>
      </w:r>
      <w:proofErr w:type="spellEnd"/>
    </w:p>
    <w:p w:rsidR="00FD7566" w:rsidRPr="00831C52" w:rsidRDefault="00FD7566" w:rsidP="00F801EA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b/>
          <w:i/>
          <w:sz w:val="24"/>
          <w:szCs w:val="25"/>
        </w:rPr>
      </w:pPr>
      <w:r w:rsidRPr="00831C52">
        <w:rPr>
          <w:rFonts w:ascii="Times New Roman" w:hAnsi="Times New Roman" w:cs="Times New Roman"/>
          <w:b/>
          <w:sz w:val="24"/>
          <w:szCs w:val="25"/>
        </w:rPr>
        <w:t>ECONOCOM</w:t>
      </w:r>
      <w:r w:rsidR="00D26190" w:rsidRPr="00831C52">
        <w:rPr>
          <w:rFonts w:ascii="Times New Roman" w:hAnsi="Times New Roman" w:cs="Times New Roman"/>
          <w:b/>
          <w:sz w:val="24"/>
          <w:szCs w:val="25"/>
        </w:rPr>
        <w:t xml:space="preserve"> DSI</w:t>
      </w:r>
      <w:r w:rsidR="00A22BAF">
        <w:rPr>
          <w:rFonts w:ascii="Times New Roman" w:hAnsi="Times New Roman" w:cs="Times New Roman"/>
          <w:b/>
          <w:sz w:val="24"/>
          <w:szCs w:val="25"/>
        </w:rPr>
        <w:t>,</w:t>
      </w:r>
      <w:r w:rsidR="00A22BAF" w:rsidRPr="00A22BAF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="00A22BAF" w:rsidRPr="00831C52">
        <w:rPr>
          <w:rFonts w:ascii="Times New Roman" w:hAnsi="Times New Roman" w:cs="Times New Roman"/>
          <w:b/>
          <w:sz w:val="24"/>
          <w:szCs w:val="25"/>
        </w:rPr>
        <w:t>Directeur de projets</w:t>
      </w:r>
      <w:r w:rsidR="0076790C">
        <w:rPr>
          <w:rFonts w:ascii="Times New Roman" w:hAnsi="Times New Roman" w:cs="Times New Roman"/>
          <w:sz w:val="24"/>
          <w:szCs w:val="25"/>
        </w:rPr>
        <w:tab/>
      </w:r>
      <w:r w:rsidR="00872F3A" w:rsidRPr="00872F3A">
        <w:rPr>
          <w:rFonts w:ascii="Times New Roman" w:hAnsi="Times New Roman" w:cs="Times New Roman"/>
          <w:sz w:val="24"/>
          <w:szCs w:val="25"/>
        </w:rPr>
        <w:t xml:space="preserve">07/2015 à 11/2015 </w:t>
      </w:r>
      <w:r w:rsidR="005D7EC7" w:rsidRPr="005D7EC7">
        <w:rPr>
          <w:rFonts w:ascii="Times New Roman" w:hAnsi="Times New Roman" w:cs="Times New Roman"/>
          <w:sz w:val="24"/>
          <w:szCs w:val="25"/>
        </w:rPr>
        <w:t>(5 mois</w:t>
      </w:r>
      <w:proofErr w:type="gramStart"/>
      <w:r w:rsidR="005D7EC7" w:rsidRPr="005D7EC7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Pr="00831C52">
        <w:rPr>
          <w:rFonts w:ascii="Times New Roman" w:hAnsi="Times New Roman" w:cs="Times New Roman"/>
          <w:b/>
          <w:sz w:val="24"/>
          <w:szCs w:val="25"/>
        </w:rPr>
        <w:br/>
      </w:r>
      <w:r w:rsidR="004C2921">
        <w:rPr>
          <w:rFonts w:ascii="Times New Roman" w:hAnsi="Times New Roman" w:cs="Times New Roman"/>
          <w:sz w:val="24"/>
          <w:szCs w:val="25"/>
        </w:rPr>
        <w:t>D</w:t>
      </w:r>
      <w:r w:rsidR="00831C52" w:rsidRPr="00D27CE4">
        <w:rPr>
          <w:rFonts w:ascii="Times New Roman" w:hAnsi="Times New Roman" w:cs="Times New Roman"/>
          <w:sz w:val="24"/>
          <w:szCs w:val="25"/>
        </w:rPr>
        <w:t xml:space="preserve">éfinition et déploiement de nouveaux standards </w:t>
      </w:r>
      <w:r w:rsidR="00831C52">
        <w:rPr>
          <w:rFonts w:ascii="Times New Roman" w:hAnsi="Times New Roman" w:cs="Times New Roman"/>
          <w:sz w:val="24"/>
          <w:szCs w:val="25"/>
        </w:rPr>
        <w:t>IT</w:t>
      </w:r>
      <w:r w:rsidR="00831C52" w:rsidRPr="00D27CE4">
        <w:rPr>
          <w:rFonts w:ascii="Times New Roman" w:hAnsi="Times New Roman" w:cs="Times New Roman"/>
          <w:sz w:val="24"/>
          <w:szCs w:val="25"/>
        </w:rPr>
        <w:t xml:space="preserve">, opérations de déménagements-rénovations de sites et </w:t>
      </w:r>
      <w:proofErr w:type="spellStart"/>
      <w:r w:rsidR="00831C52" w:rsidRPr="00D27CE4">
        <w:rPr>
          <w:rFonts w:ascii="Times New Roman" w:hAnsi="Times New Roman" w:cs="Times New Roman"/>
          <w:sz w:val="24"/>
          <w:szCs w:val="25"/>
        </w:rPr>
        <w:t>datacenters</w:t>
      </w:r>
      <w:proofErr w:type="spellEnd"/>
      <w:r w:rsidR="00831C52" w:rsidRPr="00D27CE4">
        <w:rPr>
          <w:rFonts w:ascii="Times New Roman" w:hAnsi="Times New Roman" w:cs="Times New Roman"/>
          <w:sz w:val="24"/>
          <w:szCs w:val="25"/>
        </w:rPr>
        <w:t xml:space="preserve">, </w:t>
      </w:r>
      <w:r w:rsidR="00A8481A" w:rsidRPr="00D27CE4">
        <w:rPr>
          <w:rFonts w:ascii="Times New Roman" w:hAnsi="Times New Roman" w:cs="Times New Roman"/>
          <w:sz w:val="24"/>
          <w:szCs w:val="25"/>
        </w:rPr>
        <w:t>lancement</w:t>
      </w:r>
      <w:r w:rsidR="00831C52" w:rsidRPr="00D27CE4">
        <w:rPr>
          <w:rFonts w:ascii="Times New Roman" w:hAnsi="Times New Roman" w:cs="Times New Roman"/>
          <w:sz w:val="24"/>
          <w:szCs w:val="25"/>
        </w:rPr>
        <w:t>, pilotage</w:t>
      </w:r>
      <w:r w:rsidR="00831C52">
        <w:rPr>
          <w:rFonts w:ascii="Times New Roman" w:hAnsi="Times New Roman" w:cs="Times New Roman"/>
          <w:sz w:val="24"/>
          <w:szCs w:val="25"/>
        </w:rPr>
        <w:t xml:space="preserve">, </w:t>
      </w:r>
      <w:r w:rsidR="004C2921" w:rsidRPr="00D27CE4">
        <w:rPr>
          <w:rFonts w:ascii="Times New Roman" w:hAnsi="Times New Roman" w:cs="Times New Roman"/>
          <w:sz w:val="24"/>
          <w:szCs w:val="25"/>
        </w:rPr>
        <w:t xml:space="preserve">comités, </w:t>
      </w:r>
      <w:r w:rsidR="000024C3">
        <w:rPr>
          <w:rFonts w:ascii="Times New Roman" w:hAnsi="Times New Roman" w:cs="Times New Roman"/>
          <w:sz w:val="24"/>
          <w:szCs w:val="25"/>
        </w:rPr>
        <w:t>repor</w:t>
      </w:r>
      <w:r w:rsidR="004C2921">
        <w:rPr>
          <w:rFonts w:ascii="Times New Roman" w:hAnsi="Times New Roman" w:cs="Times New Roman"/>
          <w:sz w:val="24"/>
          <w:szCs w:val="25"/>
        </w:rPr>
        <w:t>ting</w:t>
      </w:r>
      <w:r w:rsidR="00F801EA">
        <w:rPr>
          <w:rFonts w:ascii="Times New Roman" w:hAnsi="Times New Roman" w:cs="Times New Roman"/>
          <w:sz w:val="24"/>
          <w:szCs w:val="25"/>
        </w:rPr>
        <w:br/>
      </w:r>
      <w:r w:rsidR="00F801EA" w:rsidRPr="00F801EA">
        <w:rPr>
          <w:rFonts w:ascii="Times New Roman" w:hAnsi="Times New Roman" w:cs="Times New Roman"/>
          <w:i/>
          <w:sz w:val="24"/>
          <w:szCs w:val="25"/>
        </w:rPr>
        <w:t xml:space="preserve">Environnement : Cisco, </w:t>
      </w:r>
      <w:proofErr w:type="spellStart"/>
      <w:r w:rsidR="00F801EA" w:rsidRPr="00F801EA">
        <w:rPr>
          <w:rFonts w:ascii="Times New Roman" w:hAnsi="Times New Roman" w:cs="Times New Roman"/>
          <w:i/>
          <w:sz w:val="24"/>
          <w:szCs w:val="25"/>
        </w:rPr>
        <w:t>Fortinet</w:t>
      </w:r>
      <w:proofErr w:type="spellEnd"/>
      <w:r w:rsidR="00F801EA" w:rsidRPr="00F801EA">
        <w:rPr>
          <w:rFonts w:ascii="Times New Roman" w:hAnsi="Times New Roman" w:cs="Times New Roman"/>
          <w:i/>
          <w:sz w:val="24"/>
          <w:szCs w:val="25"/>
        </w:rPr>
        <w:t xml:space="preserve">, </w:t>
      </w:r>
      <w:proofErr w:type="spellStart"/>
      <w:r w:rsidR="00F801EA" w:rsidRPr="00F801EA">
        <w:rPr>
          <w:rFonts w:ascii="Times New Roman" w:hAnsi="Times New Roman" w:cs="Times New Roman"/>
          <w:i/>
          <w:sz w:val="24"/>
          <w:szCs w:val="25"/>
        </w:rPr>
        <w:t>CheckPoint</w:t>
      </w:r>
      <w:proofErr w:type="spellEnd"/>
      <w:r w:rsidR="00F801EA" w:rsidRPr="00F801EA">
        <w:rPr>
          <w:rFonts w:ascii="Times New Roman" w:hAnsi="Times New Roman" w:cs="Times New Roman"/>
          <w:i/>
          <w:sz w:val="24"/>
          <w:szCs w:val="25"/>
        </w:rPr>
        <w:t>, Windows servers et postes</w:t>
      </w:r>
    </w:p>
    <w:p w:rsidR="00006437" w:rsidRPr="00FD7566" w:rsidRDefault="00FD7566" w:rsidP="00F801EA">
      <w:pPr>
        <w:pStyle w:val="Paragraphedeliste"/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contextualSpacing w:val="0"/>
        <w:rPr>
          <w:rFonts w:ascii="Times New Roman" w:hAnsi="Times New Roman" w:cs="Times New Roman"/>
          <w:b/>
          <w:i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CRÉDIT AGRICOLE</w:t>
      </w:r>
      <w:r>
        <w:rPr>
          <w:rFonts w:ascii="Times New Roman" w:hAnsi="Times New Roman" w:cs="Times New Roman"/>
          <w:b/>
          <w:sz w:val="24"/>
          <w:szCs w:val="25"/>
        </w:rPr>
        <w:t xml:space="preserve"> T</w:t>
      </w:r>
      <w:r w:rsidR="00290546">
        <w:rPr>
          <w:rFonts w:ascii="Times New Roman" w:hAnsi="Times New Roman" w:cs="Times New Roman"/>
          <w:b/>
          <w:sz w:val="24"/>
          <w:szCs w:val="25"/>
        </w:rPr>
        <w:t>echnologies</w:t>
      </w:r>
      <w:r w:rsidR="002C347A">
        <w:rPr>
          <w:rFonts w:ascii="Times New Roman" w:hAnsi="Times New Roman" w:cs="Times New Roman"/>
          <w:b/>
          <w:sz w:val="24"/>
          <w:szCs w:val="25"/>
        </w:rPr>
        <w:t>,</w:t>
      </w:r>
      <w:r w:rsidR="002C347A" w:rsidRPr="002C347A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="002C347A" w:rsidRPr="00FD7566">
        <w:rPr>
          <w:rFonts w:ascii="Times New Roman" w:hAnsi="Times New Roman" w:cs="Times New Roman"/>
          <w:b/>
          <w:sz w:val="24"/>
          <w:szCs w:val="25"/>
        </w:rPr>
        <w:t>Consultant Production</w:t>
      </w:r>
      <w:r w:rsidR="002C347A">
        <w:rPr>
          <w:rFonts w:ascii="Times New Roman" w:hAnsi="Times New Roman" w:cs="Times New Roman"/>
          <w:sz w:val="24"/>
          <w:szCs w:val="25"/>
        </w:rPr>
        <w:tab/>
      </w:r>
      <w:r w:rsidR="00872F3A" w:rsidRPr="00872F3A">
        <w:rPr>
          <w:rFonts w:ascii="Times New Roman" w:hAnsi="Times New Roman" w:cs="Times New Roman"/>
          <w:sz w:val="24"/>
          <w:szCs w:val="25"/>
        </w:rPr>
        <w:t xml:space="preserve">12/2014 à 07/2015 </w:t>
      </w:r>
      <w:r w:rsidR="005D7EC7" w:rsidRPr="005D7EC7">
        <w:rPr>
          <w:rFonts w:ascii="Times New Roman" w:hAnsi="Times New Roman" w:cs="Times New Roman"/>
          <w:sz w:val="24"/>
          <w:szCs w:val="25"/>
        </w:rPr>
        <w:t>(8 mois</w:t>
      </w:r>
      <w:proofErr w:type="gramStart"/>
      <w:r w:rsidR="005D7EC7" w:rsidRPr="005D7EC7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Pr="00FD7566">
        <w:rPr>
          <w:rFonts w:ascii="Times New Roman" w:hAnsi="Times New Roman" w:cs="Times New Roman"/>
          <w:b/>
          <w:sz w:val="24"/>
          <w:szCs w:val="25"/>
        </w:rPr>
        <w:br/>
      </w:r>
      <w:r w:rsidR="0074283A" w:rsidRPr="00FD7566">
        <w:rPr>
          <w:rFonts w:ascii="Times New Roman" w:hAnsi="Times New Roman" w:cs="Times New Roman"/>
          <w:sz w:val="24"/>
          <w:szCs w:val="25"/>
        </w:rPr>
        <w:t>Analyse</w:t>
      </w:r>
      <w:r w:rsidR="00512BD6" w:rsidRPr="00FD7566">
        <w:rPr>
          <w:rFonts w:ascii="Times New Roman" w:hAnsi="Times New Roman" w:cs="Times New Roman"/>
          <w:sz w:val="24"/>
          <w:szCs w:val="25"/>
        </w:rPr>
        <w:t xml:space="preserve"> de performances</w:t>
      </w:r>
      <w:r w:rsidR="0074283A" w:rsidRPr="00FD7566">
        <w:rPr>
          <w:rFonts w:ascii="Times New Roman" w:hAnsi="Times New Roman" w:cs="Times New Roman"/>
          <w:sz w:val="24"/>
          <w:szCs w:val="25"/>
        </w:rPr>
        <w:t xml:space="preserve"> périmètre Data</w:t>
      </w:r>
      <w:r w:rsidR="00F801EA">
        <w:rPr>
          <w:rFonts w:ascii="Times New Roman" w:hAnsi="Times New Roman" w:cs="Times New Roman"/>
          <w:sz w:val="24"/>
          <w:szCs w:val="25"/>
        </w:rPr>
        <w:t xml:space="preserve"> </w:t>
      </w:r>
      <w:proofErr w:type="spellStart"/>
      <w:r w:rsidR="00F801EA">
        <w:rPr>
          <w:rFonts w:ascii="Times New Roman" w:hAnsi="Times New Roman" w:cs="Times New Roman"/>
          <w:sz w:val="24"/>
          <w:szCs w:val="25"/>
        </w:rPr>
        <w:t>Warehouse</w:t>
      </w:r>
      <w:proofErr w:type="spellEnd"/>
      <w:r w:rsidR="00952C33">
        <w:rPr>
          <w:rFonts w:ascii="Times New Roman" w:hAnsi="Times New Roman" w:cs="Times New Roman"/>
          <w:sz w:val="24"/>
          <w:szCs w:val="25"/>
        </w:rPr>
        <w:t>, a</w:t>
      </w:r>
      <w:r w:rsidR="00A8481A">
        <w:rPr>
          <w:rFonts w:ascii="Times New Roman" w:hAnsi="Times New Roman" w:cs="Times New Roman"/>
          <w:sz w:val="24"/>
          <w:szCs w:val="25"/>
        </w:rPr>
        <w:t xml:space="preserve">nimation de </w:t>
      </w:r>
      <w:proofErr w:type="spellStart"/>
      <w:r w:rsidR="00A8481A">
        <w:rPr>
          <w:rFonts w:ascii="Times New Roman" w:hAnsi="Times New Roman" w:cs="Times New Roman"/>
          <w:sz w:val="24"/>
          <w:szCs w:val="25"/>
        </w:rPr>
        <w:t>T</w:t>
      </w:r>
      <w:r w:rsidR="00EF1100" w:rsidRPr="00FD7566">
        <w:rPr>
          <w:rFonts w:ascii="Times New Roman" w:hAnsi="Times New Roman" w:cs="Times New Roman"/>
          <w:sz w:val="24"/>
          <w:szCs w:val="25"/>
        </w:rPr>
        <w:t>ask</w:t>
      </w:r>
      <w:proofErr w:type="spellEnd"/>
      <w:r w:rsidR="00EF1100" w:rsidRPr="00FD7566">
        <w:rPr>
          <w:rFonts w:ascii="Times New Roman" w:hAnsi="Times New Roman" w:cs="Times New Roman"/>
          <w:sz w:val="24"/>
          <w:szCs w:val="25"/>
        </w:rPr>
        <w:t xml:space="preserve"> </w:t>
      </w:r>
      <w:r w:rsidR="00A8481A">
        <w:rPr>
          <w:rFonts w:ascii="Times New Roman" w:hAnsi="Times New Roman" w:cs="Times New Roman"/>
          <w:sz w:val="24"/>
          <w:szCs w:val="25"/>
        </w:rPr>
        <w:t>F</w:t>
      </w:r>
      <w:r w:rsidR="00EF1100" w:rsidRPr="00FD7566">
        <w:rPr>
          <w:rFonts w:ascii="Times New Roman" w:hAnsi="Times New Roman" w:cs="Times New Roman"/>
          <w:sz w:val="24"/>
          <w:szCs w:val="25"/>
        </w:rPr>
        <w:t>orces</w:t>
      </w:r>
      <w:r w:rsidR="00922D96" w:rsidRPr="00FD7566">
        <w:rPr>
          <w:rFonts w:ascii="Times New Roman" w:hAnsi="Times New Roman" w:cs="Times New Roman"/>
          <w:sz w:val="24"/>
          <w:szCs w:val="25"/>
        </w:rPr>
        <w:t xml:space="preserve">. </w:t>
      </w:r>
      <w:r w:rsidR="00952C33">
        <w:rPr>
          <w:rFonts w:ascii="Times New Roman" w:hAnsi="Times New Roman" w:cs="Times New Roman"/>
          <w:sz w:val="24"/>
          <w:szCs w:val="25"/>
        </w:rPr>
        <w:t>C</w:t>
      </w:r>
      <w:r w:rsidR="00BB4487" w:rsidRPr="00FD7566">
        <w:rPr>
          <w:rFonts w:ascii="Times New Roman" w:hAnsi="Times New Roman" w:cs="Times New Roman"/>
          <w:sz w:val="24"/>
          <w:szCs w:val="25"/>
        </w:rPr>
        <w:t>ollecte</w:t>
      </w:r>
      <w:r w:rsidR="00952C33">
        <w:rPr>
          <w:rFonts w:ascii="Times New Roman" w:hAnsi="Times New Roman" w:cs="Times New Roman"/>
          <w:sz w:val="24"/>
          <w:szCs w:val="25"/>
        </w:rPr>
        <w:t xml:space="preserve"> de données, analyse</w:t>
      </w:r>
      <w:r w:rsidR="00B718D4">
        <w:rPr>
          <w:rFonts w:ascii="Times New Roman" w:hAnsi="Times New Roman" w:cs="Times New Roman"/>
          <w:sz w:val="24"/>
          <w:szCs w:val="25"/>
        </w:rPr>
        <w:t>, synthèse</w:t>
      </w:r>
      <w:r w:rsidR="00F801EA">
        <w:rPr>
          <w:rFonts w:ascii="Times New Roman" w:hAnsi="Times New Roman" w:cs="Times New Roman"/>
          <w:sz w:val="24"/>
          <w:szCs w:val="25"/>
        </w:rPr>
        <w:br/>
      </w:r>
      <w:r w:rsidR="00F801EA" w:rsidRPr="00F801EA">
        <w:rPr>
          <w:rFonts w:ascii="Times New Roman" w:hAnsi="Times New Roman" w:cs="Times New Roman"/>
          <w:i/>
          <w:sz w:val="24"/>
          <w:szCs w:val="25"/>
        </w:rPr>
        <w:t xml:space="preserve">Environnement : SQL, SQL Server, SAN, VMware, BO, SAS, </w:t>
      </w:r>
      <w:proofErr w:type="spellStart"/>
      <w:r w:rsidR="00F801EA" w:rsidRPr="00F801EA">
        <w:rPr>
          <w:rFonts w:ascii="Times New Roman" w:hAnsi="Times New Roman" w:cs="Times New Roman"/>
          <w:i/>
          <w:sz w:val="24"/>
          <w:szCs w:val="25"/>
        </w:rPr>
        <w:t>Zabbix</w:t>
      </w:r>
      <w:proofErr w:type="spellEnd"/>
      <w:r w:rsidR="00F801EA" w:rsidRPr="00F801EA">
        <w:rPr>
          <w:rFonts w:ascii="Times New Roman" w:hAnsi="Times New Roman" w:cs="Times New Roman"/>
          <w:i/>
          <w:sz w:val="24"/>
          <w:szCs w:val="25"/>
        </w:rPr>
        <w:t xml:space="preserve">, LAMP, VBA, VBS, </w:t>
      </w:r>
      <w:proofErr w:type="spellStart"/>
      <w:r w:rsidR="00F801EA" w:rsidRPr="00F801EA">
        <w:rPr>
          <w:rFonts w:ascii="Times New Roman" w:hAnsi="Times New Roman" w:cs="Times New Roman"/>
          <w:i/>
          <w:sz w:val="24"/>
          <w:szCs w:val="25"/>
        </w:rPr>
        <w:t>VBscript</w:t>
      </w:r>
      <w:proofErr w:type="spellEnd"/>
      <w:r w:rsidR="00F801EA" w:rsidRPr="00F801EA">
        <w:rPr>
          <w:rFonts w:ascii="Times New Roman" w:hAnsi="Times New Roman" w:cs="Times New Roman"/>
          <w:i/>
          <w:sz w:val="24"/>
          <w:szCs w:val="25"/>
        </w:rPr>
        <w:t>-HTA</w:t>
      </w:r>
    </w:p>
    <w:p w:rsidR="008548A4" w:rsidRPr="008548A4" w:rsidRDefault="00547ED4" w:rsidP="00922235">
      <w:pPr>
        <w:pStyle w:val="Paragraphedeliste"/>
        <w:numPr>
          <w:ilvl w:val="0"/>
          <w:numId w:val="3"/>
        </w:numPr>
        <w:tabs>
          <w:tab w:val="right" w:leader="dot" w:pos="9923"/>
        </w:tabs>
        <w:spacing w:line="240" w:lineRule="exact"/>
        <w:rPr>
          <w:rFonts w:ascii="Times New Roman" w:hAnsi="Times New Roman" w:cs="Times New Roman"/>
          <w:i/>
          <w:sz w:val="24"/>
          <w:szCs w:val="25"/>
        </w:rPr>
      </w:pPr>
      <w:r w:rsidRPr="008548A4">
        <w:rPr>
          <w:rFonts w:ascii="Times New Roman" w:hAnsi="Times New Roman" w:cs="Times New Roman"/>
          <w:b/>
          <w:sz w:val="24"/>
          <w:szCs w:val="25"/>
        </w:rPr>
        <w:t>TELINDUS</w:t>
      </w:r>
      <w:r w:rsidR="002C347A" w:rsidRPr="008548A4">
        <w:rPr>
          <w:rFonts w:ascii="Times New Roman" w:hAnsi="Times New Roman" w:cs="Times New Roman"/>
          <w:b/>
          <w:sz w:val="24"/>
          <w:szCs w:val="25"/>
        </w:rPr>
        <w:t>, Chef de projets BU Réseau Sécurité</w:t>
      </w:r>
      <w:r w:rsidR="0061418C">
        <w:rPr>
          <w:rFonts w:ascii="Times New Roman" w:hAnsi="Times New Roman" w:cs="Times New Roman"/>
          <w:sz w:val="24"/>
          <w:szCs w:val="25"/>
        </w:rPr>
        <w:tab/>
      </w:r>
      <w:r w:rsidR="00872F3A" w:rsidRPr="008548A4">
        <w:rPr>
          <w:rFonts w:ascii="Times New Roman" w:hAnsi="Times New Roman" w:cs="Times New Roman"/>
          <w:sz w:val="24"/>
          <w:szCs w:val="25"/>
        </w:rPr>
        <w:t xml:space="preserve">04/2014 à 12/2014 </w:t>
      </w:r>
      <w:r w:rsidR="00BD3339" w:rsidRPr="008548A4">
        <w:rPr>
          <w:rFonts w:ascii="Times New Roman" w:hAnsi="Times New Roman" w:cs="Times New Roman"/>
          <w:sz w:val="24"/>
          <w:szCs w:val="25"/>
        </w:rPr>
        <w:t>(8 mois</w:t>
      </w:r>
      <w:proofErr w:type="gramStart"/>
      <w:r w:rsidR="00BD3339" w:rsidRPr="008548A4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CA207C" w:rsidRPr="008548A4">
        <w:rPr>
          <w:rFonts w:ascii="Times New Roman" w:hAnsi="Times New Roman" w:cs="Times New Roman"/>
          <w:b/>
          <w:sz w:val="24"/>
          <w:szCs w:val="25"/>
        </w:rPr>
        <w:br/>
      </w:r>
      <w:r w:rsidR="006650A4" w:rsidRPr="008548A4">
        <w:rPr>
          <w:rFonts w:ascii="Times New Roman" w:hAnsi="Times New Roman" w:cs="Times New Roman"/>
          <w:sz w:val="24"/>
          <w:szCs w:val="25"/>
        </w:rPr>
        <w:t>A</w:t>
      </w:r>
      <w:r w:rsidR="00E204D0" w:rsidRPr="008548A4">
        <w:rPr>
          <w:rFonts w:ascii="Times New Roman" w:hAnsi="Times New Roman" w:cs="Times New Roman"/>
          <w:sz w:val="24"/>
          <w:szCs w:val="25"/>
        </w:rPr>
        <w:t xml:space="preserve">vant-vente, </w:t>
      </w:r>
      <w:proofErr w:type="spellStart"/>
      <w:r w:rsidR="00E204D0" w:rsidRPr="008548A4">
        <w:rPr>
          <w:rFonts w:ascii="Times New Roman" w:hAnsi="Times New Roman" w:cs="Times New Roman"/>
          <w:sz w:val="24"/>
          <w:szCs w:val="25"/>
        </w:rPr>
        <w:t>staffing</w:t>
      </w:r>
      <w:proofErr w:type="spellEnd"/>
      <w:r w:rsidR="00E204D0" w:rsidRPr="008548A4">
        <w:rPr>
          <w:rFonts w:ascii="Times New Roman" w:hAnsi="Times New Roman" w:cs="Times New Roman"/>
          <w:sz w:val="24"/>
          <w:szCs w:val="25"/>
        </w:rPr>
        <w:t xml:space="preserve">, lancement, pilotage, </w:t>
      </w:r>
      <w:r w:rsidR="00677A16" w:rsidRPr="008548A4">
        <w:rPr>
          <w:rFonts w:ascii="Times New Roman" w:hAnsi="Times New Roman" w:cs="Times New Roman"/>
          <w:sz w:val="24"/>
          <w:szCs w:val="25"/>
        </w:rPr>
        <w:t xml:space="preserve">gestion des ressources, </w:t>
      </w:r>
      <w:r w:rsidR="00E204D0" w:rsidRPr="008548A4">
        <w:rPr>
          <w:rFonts w:ascii="Times New Roman" w:hAnsi="Times New Roman" w:cs="Times New Roman"/>
          <w:sz w:val="24"/>
          <w:szCs w:val="25"/>
        </w:rPr>
        <w:t>recettes, PNL, gestion du budget, facturation.</w:t>
      </w:r>
      <w:r w:rsidR="00574B06" w:rsidRPr="008548A4">
        <w:rPr>
          <w:rFonts w:ascii="Times New Roman" w:hAnsi="Times New Roman" w:cs="Times New Roman"/>
          <w:sz w:val="24"/>
          <w:szCs w:val="25"/>
        </w:rPr>
        <w:t xml:space="preserve"> </w:t>
      </w:r>
      <w:r w:rsidR="00E204D0" w:rsidRPr="008548A4">
        <w:rPr>
          <w:rFonts w:ascii="Times New Roman" w:hAnsi="Times New Roman" w:cs="Times New Roman"/>
          <w:sz w:val="24"/>
          <w:szCs w:val="25"/>
        </w:rPr>
        <w:t>Responsabl</w:t>
      </w:r>
      <w:r w:rsidR="00581C01" w:rsidRPr="008548A4">
        <w:rPr>
          <w:rFonts w:ascii="Times New Roman" w:hAnsi="Times New Roman" w:cs="Times New Roman"/>
          <w:sz w:val="24"/>
          <w:szCs w:val="25"/>
        </w:rPr>
        <w:t>e de comptes (EDF Nord</w:t>
      </w:r>
      <w:r w:rsidR="00E204D0" w:rsidRPr="008548A4">
        <w:rPr>
          <w:rFonts w:ascii="Times New Roman" w:hAnsi="Times New Roman" w:cs="Times New Roman"/>
          <w:sz w:val="24"/>
          <w:szCs w:val="25"/>
        </w:rPr>
        <w:t>), pilotage de sous-traitants</w:t>
      </w:r>
      <w:r w:rsidR="00677A16">
        <w:rPr>
          <w:rFonts w:ascii="Times New Roman" w:hAnsi="Times New Roman" w:cs="Times New Roman"/>
          <w:sz w:val="24"/>
          <w:szCs w:val="25"/>
        </w:rPr>
        <w:br/>
      </w:r>
      <w:r w:rsidR="008548A4" w:rsidRPr="008548A4">
        <w:rPr>
          <w:rFonts w:ascii="Times New Roman" w:hAnsi="Times New Roman" w:cs="Times New Roman"/>
          <w:i/>
          <w:sz w:val="24"/>
          <w:szCs w:val="25"/>
        </w:rPr>
        <w:t xml:space="preserve">Environnement : Cisco, </w:t>
      </w:r>
      <w:proofErr w:type="spellStart"/>
      <w:r w:rsidR="008548A4" w:rsidRPr="008548A4">
        <w:rPr>
          <w:rFonts w:ascii="Times New Roman" w:hAnsi="Times New Roman" w:cs="Times New Roman"/>
          <w:i/>
          <w:sz w:val="24"/>
          <w:szCs w:val="25"/>
        </w:rPr>
        <w:t>WiFi</w:t>
      </w:r>
      <w:proofErr w:type="spellEnd"/>
      <w:r w:rsidR="008548A4" w:rsidRPr="008548A4">
        <w:rPr>
          <w:rFonts w:ascii="Times New Roman" w:hAnsi="Times New Roman" w:cs="Times New Roman"/>
          <w:i/>
          <w:sz w:val="24"/>
          <w:szCs w:val="25"/>
        </w:rPr>
        <w:t xml:space="preserve">, </w:t>
      </w:r>
      <w:proofErr w:type="spellStart"/>
      <w:r w:rsidR="008548A4" w:rsidRPr="008548A4">
        <w:rPr>
          <w:rFonts w:ascii="Times New Roman" w:hAnsi="Times New Roman" w:cs="Times New Roman"/>
          <w:i/>
          <w:sz w:val="24"/>
          <w:szCs w:val="25"/>
        </w:rPr>
        <w:t>Infoblox</w:t>
      </w:r>
      <w:proofErr w:type="spellEnd"/>
      <w:r w:rsidR="008548A4" w:rsidRPr="008548A4">
        <w:rPr>
          <w:rFonts w:ascii="Times New Roman" w:hAnsi="Times New Roman" w:cs="Times New Roman"/>
          <w:i/>
          <w:sz w:val="24"/>
          <w:szCs w:val="25"/>
        </w:rPr>
        <w:t xml:space="preserve">, VMware, </w:t>
      </w:r>
      <w:proofErr w:type="spellStart"/>
      <w:r w:rsidR="008548A4" w:rsidRPr="008548A4">
        <w:rPr>
          <w:rFonts w:ascii="Times New Roman" w:hAnsi="Times New Roman" w:cs="Times New Roman"/>
          <w:i/>
          <w:sz w:val="24"/>
          <w:szCs w:val="25"/>
        </w:rPr>
        <w:t>UCaaS</w:t>
      </w:r>
      <w:proofErr w:type="spellEnd"/>
      <w:r w:rsidR="008548A4">
        <w:rPr>
          <w:rFonts w:ascii="Times New Roman" w:hAnsi="Times New Roman" w:cs="Times New Roman"/>
          <w:i/>
          <w:sz w:val="24"/>
          <w:szCs w:val="25"/>
        </w:rPr>
        <w:t xml:space="preserve">, ERP Belgacom, </w:t>
      </w:r>
      <w:proofErr w:type="spellStart"/>
      <w:r w:rsidR="008548A4">
        <w:rPr>
          <w:rFonts w:ascii="Times New Roman" w:hAnsi="Times New Roman" w:cs="Times New Roman"/>
          <w:i/>
          <w:sz w:val="24"/>
          <w:szCs w:val="25"/>
        </w:rPr>
        <w:t>WallChart</w:t>
      </w:r>
      <w:proofErr w:type="spellEnd"/>
    </w:p>
    <w:p w:rsidR="009A21E2" w:rsidRPr="00FD7566" w:rsidRDefault="009A21E2" w:rsidP="00BB0794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b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PMU</w:t>
      </w:r>
      <w:r w:rsidR="002C347A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2C347A" w:rsidRPr="00FD7566">
        <w:rPr>
          <w:rFonts w:ascii="Times New Roman" w:hAnsi="Times New Roman" w:cs="Times New Roman"/>
          <w:b/>
          <w:sz w:val="24"/>
          <w:szCs w:val="25"/>
        </w:rPr>
        <w:t>Chef de projets Production</w:t>
      </w:r>
      <w:r w:rsidR="002C347A">
        <w:rPr>
          <w:rFonts w:ascii="Times New Roman" w:hAnsi="Times New Roman" w:cs="Times New Roman"/>
          <w:sz w:val="24"/>
          <w:szCs w:val="25"/>
        </w:rPr>
        <w:tab/>
      </w:r>
      <w:r w:rsidR="00872F3A" w:rsidRPr="00872F3A">
        <w:rPr>
          <w:rFonts w:ascii="Times New Roman" w:hAnsi="Times New Roman" w:cs="Times New Roman"/>
          <w:sz w:val="24"/>
          <w:szCs w:val="25"/>
        </w:rPr>
        <w:t xml:space="preserve">01/2014 à 03/2014 </w:t>
      </w:r>
      <w:r w:rsidR="00BD3339" w:rsidRPr="00BD3339">
        <w:rPr>
          <w:rFonts w:ascii="Times New Roman" w:hAnsi="Times New Roman" w:cs="Times New Roman"/>
          <w:sz w:val="24"/>
          <w:szCs w:val="25"/>
        </w:rPr>
        <w:t>(3 mois</w:t>
      </w:r>
      <w:proofErr w:type="gramStart"/>
      <w:r w:rsidR="00BD3339" w:rsidRPr="00BD3339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574D75" w:rsidRPr="00FD7566">
        <w:rPr>
          <w:rFonts w:ascii="Times New Roman" w:hAnsi="Times New Roman" w:cs="Times New Roman"/>
          <w:b/>
          <w:sz w:val="24"/>
          <w:szCs w:val="25"/>
        </w:rPr>
        <w:br/>
      </w:r>
      <w:r w:rsidR="0027752A" w:rsidRPr="00D27CE4">
        <w:rPr>
          <w:rFonts w:ascii="Times New Roman" w:hAnsi="Times New Roman" w:cs="Times New Roman"/>
          <w:sz w:val="24"/>
          <w:szCs w:val="25"/>
        </w:rPr>
        <w:t>Construction de plates-formes pour les applications</w:t>
      </w:r>
      <w:r w:rsidR="0027752A">
        <w:rPr>
          <w:rFonts w:ascii="Times New Roman" w:hAnsi="Times New Roman" w:cs="Times New Roman"/>
          <w:sz w:val="24"/>
          <w:szCs w:val="25"/>
        </w:rPr>
        <w:t xml:space="preserve"> (gestion de comptes)</w:t>
      </w:r>
      <w:r w:rsidR="0027752A" w:rsidRPr="00D27CE4">
        <w:rPr>
          <w:rFonts w:ascii="Times New Roman" w:hAnsi="Times New Roman" w:cs="Times New Roman"/>
          <w:sz w:val="24"/>
          <w:szCs w:val="25"/>
        </w:rPr>
        <w:t xml:space="preserve">, paliers techniques, </w:t>
      </w:r>
      <w:r w:rsidR="0027752A" w:rsidRPr="00D27CE4">
        <w:rPr>
          <w:rFonts w:ascii="Times New Roman" w:hAnsi="Times New Roman" w:cs="Times New Roman"/>
          <w:sz w:val="24"/>
          <w:szCs w:val="25"/>
        </w:rPr>
        <w:lastRenderedPageBreak/>
        <w:t>industrialisation des méthodes projets production</w:t>
      </w:r>
      <w:r w:rsidR="00BB0794">
        <w:rPr>
          <w:rFonts w:ascii="Times New Roman" w:hAnsi="Times New Roman" w:cs="Times New Roman"/>
          <w:sz w:val="24"/>
          <w:szCs w:val="25"/>
        </w:rPr>
        <w:t>, reporting</w:t>
      </w:r>
      <w:r w:rsidR="00E93D21">
        <w:rPr>
          <w:rFonts w:ascii="Times New Roman" w:hAnsi="Times New Roman" w:cs="Times New Roman"/>
          <w:sz w:val="24"/>
          <w:szCs w:val="25"/>
        </w:rPr>
        <w:t xml:space="preserve"> PPM</w:t>
      </w:r>
      <w:r w:rsidR="00BB0794">
        <w:rPr>
          <w:rFonts w:ascii="Times New Roman" w:hAnsi="Times New Roman" w:cs="Times New Roman"/>
          <w:sz w:val="24"/>
          <w:szCs w:val="25"/>
        </w:rPr>
        <w:br/>
      </w:r>
      <w:r w:rsidR="00BB0794" w:rsidRPr="00BB0794">
        <w:rPr>
          <w:rFonts w:ascii="Times New Roman" w:hAnsi="Times New Roman" w:cs="Times New Roman"/>
          <w:i/>
          <w:sz w:val="24"/>
          <w:szCs w:val="25"/>
        </w:rPr>
        <w:t xml:space="preserve">Environnement : Mainframe, Open AIX, SAN EMC², </w:t>
      </w:r>
      <w:proofErr w:type="spellStart"/>
      <w:r w:rsidR="00BB0794" w:rsidRPr="00BB0794">
        <w:rPr>
          <w:rFonts w:ascii="Times New Roman" w:hAnsi="Times New Roman" w:cs="Times New Roman"/>
          <w:i/>
          <w:sz w:val="24"/>
          <w:szCs w:val="25"/>
        </w:rPr>
        <w:t>Redhat</w:t>
      </w:r>
      <w:proofErr w:type="spellEnd"/>
      <w:r w:rsidR="00BB0794" w:rsidRPr="00BB0794">
        <w:rPr>
          <w:rFonts w:ascii="Times New Roman" w:hAnsi="Times New Roman" w:cs="Times New Roman"/>
          <w:i/>
          <w:sz w:val="24"/>
          <w:szCs w:val="25"/>
        </w:rPr>
        <w:t>, Windows</w:t>
      </w:r>
      <w:r w:rsidR="00BB0794">
        <w:rPr>
          <w:rFonts w:ascii="Times New Roman" w:hAnsi="Times New Roman" w:cs="Times New Roman"/>
          <w:i/>
          <w:sz w:val="24"/>
          <w:szCs w:val="25"/>
        </w:rPr>
        <w:t xml:space="preserve">, </w:t>
      </w:r>
      <w:proofErr w:type="spellStart"/>
      <w:r w:rsidR="00BB0794">
        <w:rPr>
          <w:rFonts w:ascii="Times New Roman" w:hAnsi="Times New Roman" w:cs="Times New Roman"/>
          <w:i/>
          <w:sz w:val="24"/>
          <w:szCs w:val="25"/>
        </w:rPr>
        <w:t>Sciforma</w:t>
      </w:r>
      <w:proofErr w:type="spellEnd"/>
    </w:p>
    <w:p w:rsidR="009A21E2" w:rsidRPr="00FD7566" w:rsidRDefault="009A21E2" w:rsidP="007F4D8C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VEOLIA</w:t>
      </w:r>
      <w:r w:rsidR="002C347A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2C347A" w:rsidRPr="00FD7566">
        <w:rPr>
          <w:rFonts w:ascii="Times New Roman" w:hAnsi="Times New Roman" w:cs="Times New Roman"/>
          <w:b/>
          <w:sz w:val="24"/>
          <w:szCs w:val="25"/>
        </w:rPr>
        <w:t>Consultant réseau sécurité</w:t>
      </w:r>
      <w:r w:rsidR="002C347A">
        <w:rPr>
          <w:rFonts w:ascii="Times New Roman" w:hAnsi="Times New Roman" w:cs="Times New Roman"/>
          <w:sz w:val="24"/>
          <w:szCs w:val="25"/>
        </w:rPr>
        <w:tab/>
      </w:r>
      <w:r w:rsidR="001502E0" w:rsidRPr="001502E0">
        <w:rPr>
          <w:rFonts w:ascii="Times New Roman" w:hAnsi="Times New Roman" w:cs="Times New Roman"/>
          <w:sz w:val="24"/>
          <w:szCs w:val="25"/>
        </w:rPr>
        <w:t xml:space="preserve">09/2013 à 12/2013 </w:t>
      </w:r>
      <w:r w:rsidR="00BD3339" w:rsidRPr="00BD3339">
        <w:rPr>
          <w:rFonts w:ascii="Times New Roman" w:hAnsi="Times New Roman" w:cs="Times New Roman"/>
          <w:sz w:val="24"/>
          <w:szCs w:val="25"/>
        </w:rPr>
        <w:t>(2 mois</w:t>
      </w:r>
      <w:proofErr w:type="gramStart"/>
      <w:r w:rsidR="00BD3339" w:rsidRPr="00BD3339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3D18AD" w:rsidRPr="00FD7566">
        <w:rPr>
          <w:rFonts w:ascii="Times New Roman" w:hAnsi="Times New Roman" w:cs="Times New Roman"/>
          <w:b/>
          <w:sz w:val="24"/>
          <w:szCs w:val="25"/>
        </w:rPr>
        <w:br/>
      </w:r>
      <w:r w:rsidR="003D18AD" w:rsidRPr="00FD7566">
        <w:rPr>
          <w:rFonts w:ascii="Times New Roman" w:hAnsi="Times New Roman" w:cs="Times New Roman"/>
          <w:sz w:val="24"/>
          <w:szCs w:val="25"/>
        </w:rPr>
        <w:t>C</w:t>
      </w:r>
      <w:r w:rsidRPr="00FD7566">
        <w:rPr>
          <w:rFonts w:ascii="Times New Roman" w:hAnsi="Times New Roman" w:cs="Times New Roman"/>
          <w:sz w:val="24"/>
          <w:szCs w:val="25"/>
        </w:rPr>
        <w:t>artographie des flux, analyse de</w:t>
      </w:r>
      <w:r w:rsidR="00093AFA" w:rsidRPr="00FD7566">
        <w:rPr>
          <w:rFonts w:ascii="Times New Roman" w:hAnsi="Times New Roman" w:cs="Times New Roman"/>
          <w:sz w:val="24"/>
          <w:szCs w:val="25"/>
        </w:rPr>
        <w:t>s</w:t>
      </w:r>
      <w:r w:rsidRPr="00FD7566">
        <w:rPr>
          <w:rFonts w:ascii="Times New Roman" w:hAnsi="Times New Roman" w:cs="Times New Roman"/>
          <w:sz w:val="24"/>
          <w:szCs w:val="25"/>
        </w:rPr>
        <w:t xml:space="preserve"> risques, recommandations</w:t>
      </w:r>
      <w:r w:rsidR="007F4D8C">
        <w:rPr>
          <w:rFonts w:ascii="Times New Roman" w:hAnsi="Times New Roman" w:cs="Times New Roman"/>
          <w:sz w:val="24"/>
          <w:szCs w:val="25"/>
        </w:rPr>
        <w:br/>
      </w:r>
      <w:r w:rsidR="007F4D8C" w:rsidRPr="007F4D8C">
        <w:rPr>
          <w:rFonts w:ascii="Times New Roman" w:hAnsi="Times New Roman" w:cs="Times New Roman"/>
          <w:i/>
          <w:sz w:val="24"/>
          <w:szCs w:val="25"/>
        </w:rPr>
        <w:t xml:space="preserve">Environnement : Cisco, VMware, F5, </w:t>
      </w:r>
      <w:proofErr w:type="spellStart"/>
      <w:r w:rsidR="007F4D8C" w:rsidRPr="007F4D8C">
        <w:rPr>
          <w:rFonts w:ascii="Times New Roman" w:hAnsi="Times New Roman" w:cs="Times New Roman"/>
          <w:i/>
          <w:sz w:val="24"/>
          <w:szCs w:val="25"/>
        </w:rPr>
        <w:t>Zscaler</w:t>
      </w:r>
      <w:proofErr w:type="spellEnd"/>
      <w:r w:rsidR="007F4D8C" w:rsidRPr="007F4D8C">
        <w:rPr>
          <w:rFonts w:ascii="Times New Roman" w:hAnsi="Times New Roman" w:cs="Times New Roman"/>
          <w:i/>
          <w:sz w:val="24"/>
          <w:szCs w:val="25"/>
        </w:rPr>
        <w:t>, Nagios, Visio</w:t>
      </w:r>
    </w:p>
    <w:p w:rsidR="00CA0A8E" w:rsidRPr="00CA0A8E" w:rsidRDefault="00783AFC" w:rsidP="006C4A5A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 xml:space="preserve">CONSEIL REGIONAL </w:t>
      </w:r>
      <w:r w:rsidR="00335756">
        <w:rPr>
          <w:rFonts w:ascii="Times New Roman" w:hAnsi="Times New Roman" w:cs="Times New Roman"/>
          <w:b/>
          <w:sz w:val="24"/>
          <w:szCs w:val="25"/>
        </w:rPr>
        <w:t xml:space="preserve">Région </w:t>
      </w:r>
      <w:r w:rsidR="009A21E2" w:rsidRPr="00FD7566">
        <w:rPr>
          <w:rFonts w:ascii="Times New Roman" w:hAnsi="Times New Roman" w:cs="Times New Roman"/>
          <w:b/>
          <w:sz w:val="24"/>
          <w:szCs w:val="25"/>
        </w:rPr>
        <w:t>C</w:t>
      </w:r>
      <w:r w:rsidR="00335756" w:rsidRPr="00FD7566">
        <w:rPr>
          <w:rFonts w:ascii="Times New Roman" w:hAnsi="Times New Roman" w:cs="Times New Roman"/>
          <w:b/>
          <w:sz w:val="24"/>
          <w:szCs w:val="25"/>
        </w:rPr>
        <w:t>entre</w:t>
      </w:r>
      <w:r w:rsidR="00A34147">
        <w:rPr>
          <w:rFonts w:ascii="Times New Roman" w:hAnsi="Times New Roman" w:cs="Times New Roman"/>
          <w:b/>
          <w:sz w:val="24"/>
          <w:szCs w:val="25"/>
        </w:rPr>
        <w:t>,</w:t>
      </w:r>
      <w:r w:rsidR="00A34147" w:rsidRPr="00A34147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="00A34147" w:rsidRPr="00FD7566">
        <w:rPr>
          <w:rFonts w:ascii="Times New Roman" w:hAnsi="Times New Roman" w:cs="Times New Roman"/>
          <w:b/>
          <w:sz w:val="24"/>
          <w:szCs w:val="25"/>
        </w:rPr>
        <w:t>Directeur de projets</w:t>
      </w:r>
      <w:r w:rsidR="00A34147">
        <w:rPr>
          <w:rFonts w:ascii="Times New Roman" w:hAnsi="Times New Roman" w:cs="Times New Roman"/>
          <w:sz w:val="24"/>
          <w:szCs w:val="25"/>
        </w:rPr>
        <w:tab/>
      </w:r>
      <w:r w:rsidR="001502E0" w:rsidRPr="001502E0">
        <w:rPr>
          <w:rFonts w:ascii="Times New Roman" w:hAnsi="Times New Roman" w:cs="Times New Roman"/>
          <w:sz w:val="24"/>
          <w:szCs w:val="25"/>
        </w:rPr>
        <w:t xml:space="preserve">03/2013 à 08/2013 </w:t>
      </w:r>
      <w:r w:rsidR="00BD3339" w:rsidRPr="00BD3339">
        <w:rPr>
          <w:rFonts w:ascii="Times New Roman" w:hAnsi="Times New Roman" w:cs="Times New Roman"/>
          <w:sz w:val="24"/>
          <w:szCs w:val="25"/>
        </w:rPr>
        <w:t>(6 mois</w:t>
      </w:r>
      <w:proofErr w:type="gramStart"/>
      <w:r w:rsidR="00BD3339" w:rsidRPr="00BD3339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6B7C17" w:rsidRPr="00FD7566">
        <w:rPr>
          <w:rFonts w:ascii="Times New Roman" w:hAnsi="Times New Roman" w:cs="Times New Roman"/>
          <w:sz w:val="24"/>
          <w:szCs w:val="25"/>
        </w:rPr>
        <w:br/>
      </w:r>
      <w:r w:rsidR="00CA0A8E">
        <w:rPr>
          <w:rFonts w:ascii="Times New Roman" w:hAnsi="Times New Roman" w:cs="Times New Roman"/>
          <w:sz w:val="24"/>
          <w:szCs w:val="25"/>
        </w:rPr>
        <w:t>A</w:t>
      </w:r>
      <w:r w:rsidR="009A21E2" w:rsidRPr="00FD7566">
        <w:rPr>
          <w:rFonts w:ascii="Times New Roman" w:hAnsi="Times New Roman" w:cs="Times New Roman"/>
          <w:sz w:val="24"/>
          <w:szCs w:val="25"/>
        </w:rPr>
        <w:t>ppels d'offres</w:t>
      </w:r>
      <w:r w:rsidR="006B7C17" w:rsidRPr="00FD7566">
        <w:rPr>
          <w:rFonts w:ascii="Times New Roman" w:hAnsi="Times New Roman" w:cs="Times New Roman"/>
          <w:sz w:val="24"/>
          <w:szCs w:val="25"/>
        </w:rPr>
        <w:t xml:space="preserve"> </w:t>
      </w:r>
      <w:r w:rsidR="00CA0A8E">
        <w:rPr>
          <w:rFonts w:ascii="Times New Roman" w:hAnsi="Times New Roman" w:cs="Times New Roman"/>
          <w:sz w:val="24"/>
          <w:szCs w:val="25"/>
        </w:rPr>
        <w:t>marchés publics,</w:t>
      </w:r>
      <w:r w:rsidR="006B7C17" w:rsidRPr="00FD7566">
        <w:rPr>
          <w:rFonts w:ascii="Times New Roman" w:hAnsi="Times New Roman" w:cs="Times New Roman"/>
          <w:sz w:val="24"/>
          <w:szCs w:val="25"/>
        </w:rPr>
        <w:t xml:space="preserve"> projets </w:t>
      </w:r>
      <w:r w:rsidR="009A21E2" w:rsidRPr="00FD7566">
        <w:rPr>
          <w:rFonts w:ascii="Times New Roman" w:hAnsi="Times New Roman" w:cs="Times New Roman"/>
          <w:sz w:val="24"/>
          <w:szCs w:val="25"/>
        </w:rPr>
        <w:t>infrastructures</w:t>
      </w:r>
      <w:r w:rsidR="001047E0" w:rsidRPr="00FD7566">
        <w:rPr>
          <w:rFonts w:ascii="Times New Roman" w:hAnsi="Times New Roman" w:cs="Times New Roman"/>
          <w:sz w:val="24"/>
          <w:szCs w:val="25"/>
        </w:rPr>
        <w:t>, TOIP</w:t>
      </w:r>
      <w:r w:rsidR="0027752A">
        <w:rPr>
          <w:rFonts w:ascii="Times New Roman" w:hAnsi="Times New Roman" w:cs="Times New Roman"/>
          <w:sz w:val="24"/>
          <w:szCs w:val="25"/>
        </w:rPr>
        <w:t>, budgets</w:t>
      </w:r>
      <w:r w:rsidR="006C4A5A">
        <w:rPr>
          <w:rFonts w:ascii="Times New Roman" w:hAnsi="Times New Roman" w:cs="Times New Roman"/>
          <w:sz w:val="24"/>
          <w:szCs w:val="25"/>
        </w:rPr>
        <w:br/>
      </w:r>
      <w:r w:rsidR="006C4A5A" w:rsidRPr="006C4A5A">
        <w:rPr>
          <w:rFonts w:ascii="Times New Roman" w:hAnsi="Times New Roman" w:cs="Times New Roman"/>
          <w:i/>
          <w:sz w:val="24"/>
          <w:szCs w:val="25"/>
        </w:rPr>
        <w:t xml:space="preserve">Environnement :  </w:t>
      </w:r>
      <w:proofErr w:type="spellStart"/>
      <w:r w:rsidR="006C4A5A" w:rsidRPr="006C4A5A">
        <w:rPr>
          <w:rFonts w:ascii="Times New Roman" w:hAnsi="Times New Roman" w:cs="Times New Roman"/>
          <w:i/>
          <w:sz w:val="24"/>
          <w:szCs w:val="25"/>
        </w:rPr>
        <w:t>Telcos</w:t>
      </w:r>
      <w:proofErr w:type="spellEnd"/>
      <w:r w:rsidR="006C4A5A" w:rsidRPr="006C4A5A">
        <w:rPr>
          <w:rFonts w:ascii="Times New Roman" w:hAnsi="Times New Roman" w:cs="Times New Roman"/>
          <w:i/>
          <w:sz w:val="24"/>
          <w:szCs w:val="25"/>
        </w:rPr>
        <w:t xml:space="preserve"> fixe/mobile, AD, Exchange, </w:t>
      </w:r>
      <w:proofErr w:type="spellStart"/>
      <w:r w:rsidR="006C4A5A" w:rsidRPr="006C4A5A">
        <w:rPr>
          <w:rFonts w:ascii="Times New Roman" w:hAnsi="Times New Roman" w:cs="Times New Roman"/>
          <w:i/>
          <w:sz w:val="24"/>
          <w:szCs w:val="25"/>
        </w:rPr>
        <w:t>Redhat</w:t>
      </w:r>
      <w:proofErr w:type="spellEnd"/>
      <w:r w:rsidR="006C4A5A" w:rsidRPr="006C4A5A">
        <w:rPr>
          <w:rFonts w:ascii="Times New Roman" w:hAnsi="Times New Roman" w:cs="Times New Roman"/>
          <w:i/>
          <w:sz w:val="24"/>
          <w:szCs w:val="25"/>
        </w:rPr>
        <w:t xml:space="preserve">, Windows, VMware, </w:t>
      </w:r>
      <w:proofErr w:type="spellStart"/>
      <w:r w:rsidR="006C4A5A" w:rsidRPr="006C4A5A">
        <w:rPr>
          <w:rFonts w:ascii="Times New Roman" w:hAnsi="Times New Roman" w:cs="Times New Roman"/>
          <w:i/>
          <w:sz w:val="24"/>
          <w:szCs w:val="25"/>
        </w:rPr>
        <w:t>Juniper</w:t>
      </w:r>
      <w:proofErr w:type="spellEnd"/>
      <w:r w:rsidR="006C4A5A" w:rsidRPr="006C4A5A">
        <w:rPr>
          <w:rFonts w:ascii="Times New Roman" w:hAnsi="Times New Roman" w:cs="Times New Roman"/>
          <w:i/>
          <w:sz w:val="24"/>
          <w:szCs w:val="25"/>
        </w:rPr>
        <w:t xml:space="preserve">, </w:t>
      </w:r>
      <w:proofErr w:type="spellStart"/>
      <w:r w:rsidR="006C4A5A" w:rsidRPr="006C4A5A">
        <w:rPr>
          <w:rFonts w:ascii="Times New Roman" w:hAnsi="Times New Roman" w:cs="Times New Roman"/>
          <w:i/>
          <w:sz w:val="24"/>
          <w:szCs w:val="25"/>
        </w:rPr>
        <w:t>Avaya</w:t>
      </w:r>
      <w:proofErr w:type="spellEnd"/>
      <w:r w:rsidR="006C4A5A" w:rsidRPr="006C4A5A">
        <w:rPr>
          <w:rFonts w:ascii="Times New Roman" w:hAnsi="Times New Roman" w:cs="Times New Roman"/>
          <w:i/>
          <w:sz w:val="24"/>
          <w:szCs w:val="25"/>
        </w:rPr>
        <w:t xml:space="preserve">, </w:t>
      </w:r>
      <w:proofErr w:type="spellStart"/>
      <w:r w:rsidR="006C4A5A" w:rsidRPr="006C4A5A">
        <w:rPr>
          <w:rFonts w:ascii="Times New Roman" w:hAnsi="Times New Roman" w:cs="Times New Roman"/>
          <w:i/>
          <w:sz w:val="24"/>
          <w:szCs w:val="25"/>
        </w:rPr>
        <w:t>Palo</w:t>
      </w:r>
      <w:proofErr w:type="spellEnd"/>
      <w:r w:rsidR="006C4A5A" w:rsidRPr="006C4A5A">
        <w:rPr>
          <w:rFonts w:ascii="Times New Roman" w:hAnsi="Times New Roman" w:cs="Times New Roman"/>
          <w:i/>
          <w:sz w:val="24"/>
          <w:szCs w:val="25"/>
        </w:rPr>
        <w:t xml:space="preserve"> Alto, MDM </w:t>
      </w:r>
      <w:proofErr w:type="spellStart"/>
      <w:r w:rsidR="006C4A5A" w:rsidRPr="006C4A5A">
        <w:rPr>
          <w:rFonts w:ascii="Times New Roman" w:hAnsi="Times New Roman" w:cs="Times New Roman"/>
          <w:i/>
          <w:sz w:val="24"/>
          <w:szCs w:val="25"/>
        </w:rPr>
        <w:t>LanDesk</w:t>
      </w:r>
      <w:proofErr w:type="spellEnd"/>
      <w:r w:rsidR="006C4A5A" w:rsidRPr="006C4A5A">
        <w:rPr>
          <w:rFonts w:ascii="Times New Roman" w:hAnsi="Times New Roman" w:cs="Times New Roman"/>
          <w:i/>
          <w:sz w:val="24"/>
          <w:szCs w:val="25"/>
        </w:rPr>
        <w:t>, Alcatel OXE</w:t>
      </w:r>
      <w:r w:rsidR="00CA0A8E">
        <w:rPr>
          <w:rFonts w:ascii="Times New Roman" w:hAnsi="Times New Roman" w:cs="Times New Roman"/>
          <w:sz w:val="24"/>
          <w:szCs w:val="25"/>
        </w:rPr>
        <w:br/>
      </w: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  <w:t>2011-2012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ab/>
        <w:t>START-UP</w:t>
      </w:r>
      <w:r w:rsidR="009C48B7"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</w:t>
      </w:r>
      <w:proofErr w:type="gramStart"/>
      <w:r w:rsidR="009C48B7"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KALIS</w:t>
      </w:r>
      <w:r w:rsidR="001044FD"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,</w:t>
      </w:r>
      <w:proofErr w:type="gramEnd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</w:t>
      </w:r>
      <w:proofErr w:type="spellStart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Directeur</w:t>
      </w:r>
      <w:proofErr w:type="spellEnd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Technique</w:t>
      </w:r>
    </w:p>
    <w:p w:rsidR="00C74349" w:rsidRPr="00FD7566" w:rsidRDefault="00A40592" w:rsidP="008430B7">
      <w:pPr>
        <w:numPr>
          <w:ilvl w:val="0"/>
          <w:numId w:val="36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5"/>
        </w:rPr>
        <w:t>Développement d</w:t>
      </w:r>
      <w:r w:rsidR="006825E4">
        <w:rPr>
          <w:rFonts w:ascii="Times New Roman" w:hAnsi="Times New Roman" w:cs="Times New Roman"/>
          <w:color w:val="000000"/>
          <w:sz w:val="24"/>
          <w:szCs w:val="25"/>
        </w:rPr>
        <w:t>e solutions</w:t>
      </w:r>
      <w:r w:rsidR="00E62815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en </w:t>
      </w:r>
      <w:r w:rsidR="00B368DE">
        <w:rPr>
          <w:rFonts w:ascii="Times New Roman" w:hAnsi="Times New Roman" w:cs="Times New Roman"/>
          <w:color w:val="000000"/>
          <w:sz w:val="24"/>
          <w:szCs w:val="25"/>
        </w:rPr>
        <w:t xml:space="preserve">test et </w:t>
      </w:r>
      <w:r w:rsidR="00E62815" w:rsidRPr="00D27CE4">
        <w:rPr>
          <w:rFonts w:ascii="Times New Roman" w:hAnsi="Times New Roman" w:cs="Times New Roman"/>
          <w:color w:val="000000"/>
          <w:sz w:val="24"/>
          <w:szCs w:val="25"/>
        </w:rPr>
        <w:t>qualité logiciel</w:t>
      </w:r>
    </w:p>
    <w:p w:rsidR="00C74349" w:rsidRPr="001723FB" w:rsidRDefault="009C48B7" w:rsidP="00C6173C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  <w:r w:rsidRPr="001723FB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PROJET SYSTEMATIC SQUASH</w:t>
      </w:r>
      <w:r w:rsidR="001C27A8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, </w:t>
      </w:r>
      <w:r w:rsidR="00223F84" w:rsidRPr="001723FB">
        <w:rPr>
          <w:rFonts w:ascii="Times New Roman" w:hAnsi="Times New Roman" w:cs="Times New Roman"/>
          <w:b/>
          <w:color w:val="000000"/>
          <w:sz w:val="24"/>
          <w:szCs w:val="25"/>
        </w:rPr>
        <w:t>Responsable</w:t>
      </w:r>
      <w:r w:rsidR="006B2484" w:rsidRPr="001723FB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intégration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6923C7" w:rsidRPr="006923C7">
        <w:rPr>
          <w:rFonts w:ascii="Times New Roman" w:hAnsi="Times New Roman" w:cs="Times New Roman"/>
          <w:color w:val="000000"/>
          <w:sz w:val="24"/>
          <w:szCs w:val="25"/>
        </w:rPr>
        <w:t xml:space="preserve">06/2011 à 01/2013 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>(2 ans</w:t>
      </w:r>
      <w:proofErr w:type="gramStart"/>
      <w:r w:rsidR="00872F3A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E62815" w:rsidRPr="001723FB">
        <w:rPr>
          <w:rFonts w:ascii="Times New Roman" w:hAnsi="Times New Roman" w:cs="Times New Roman"/>
          <w:color w:val="000000"/>
          <w:sz w:val="24"/>
          <w:szCs w:val="25"/>
        </w:rPr>
        <w:t>Conception et réalisation</w:t>
      </w:r>
      <w:r w:rsidR="006825E4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 de Centres de Services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 xml:space="preserve"> en </w:t>
      </w:r>
      <w:proofErr w:type="spellStart"/>
      <w:r w:rsidR="00BE5232">
        <w:rPr>
          <w:rFonts w:ascii="Times New Roman" w:hAnsi="Times New Roman" w:cs="Times New Roman"/>
          <w:color w:val="000000"/>
          <w:sz w:val="24"/>
          <w:szCs w:val="25"/>
        </w:rPr>
        <w:t>SaaS</w:t>
      </w:r>
      <w:proofErr w:type="spellEnd"/>
      <w:r w:rsidR="006825E4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BE5232" w:rsidRPr="001723FB">
        <w:rPr>
          <w:rFonts w:ascii="Times New Roman" w:hAnsi="Times New Roman" w:cs="Times New Roman"/>
          <w:color w:val="000000"/>
          <w:sz w:val="24"/>
          <w:szCs w:val="22"/>
        </w:rPr>
        <w:t xml:space="preserve">organisation métier, besoins, </w:t>
      </w:r>
      <w:r w:rsidR="00E62815" w:rsidRPr="001723FB">
        <w:rPr>
          <w:rFonts w:ascii="Times New Roman" w:hAnsi="Times New Roman" w:cs="Times New Roman"/>
          <w:color w:val="000000"/>
          <w:sz w:val="24"/>
          <w:szCs w:val="22"/>
        </w:rPr>
        <w:t>architecture</w:t>
      </w:r>
      <w:r w:rsidR="00BE5232" w:rsidRPr="00BE5232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>fonctionnelle et technique</w:t>
      </w:r>
      <w:r w:rsidR="00E62815" w:rsidRPr="001723FB">
        <w:rPr>
          <w:rFonts w:ascii="Times New Roman" w:hAnsi="Times New Roman" w:cs="Times New Roman"/>
          <w:color w:val="000000"/>
          <w:sz w:val="24"/>
          <w:szCs w:val="22"/>
        </w:rPr>
        <w:t xml:space="preserve">, plan qualité, </w:t>
      </w:r>
      <w:r w:rsidR="001723FB" w:rsidRPr="001723FB">
        <w:rPr>
          <w:rFonts w:ascii="Times New Roman" w:hAnsi="Times New Roman" w:cs="Times New Roman"/>
          <w:color w:val="000000"/>
          <w:sz w:val="24"/>
          <w:szCs w:val="22"/>
        </w:rPr>
        <w:t>gestion de projets</w:t>
      </w:r>
      <w:r w:rsidR="001723FB">
        <w:rPr>
          <w:rFonts w:ascii="Times New Roman" w:hAnsi="Times New Roman" w:cs="Times New Roman"/>
          <w:color w:val="000000"/>
          <w:sz w:val="24"/>
          <w:szCs w:val="22"/>
        </w:rPr>
        <w:t xml:space="preserve"> classique et agile</w:t>
      </w:r>
      <w:r w:rsidR="001723FB" w:rsidRPr="001723FB">
        <w:rPr>
          <w:rFonts w:ascii="Times New Roman" w:hAnsi="Times New Roman" w:cs="Times New Roman"/>
          <w:color w:val="000000"/>
          <w:sz w:val="24"/>
          <w:szCs w:val="22"/>
        </w:rPr>
        <w:t xml:space="preserve">, </w:t>
      </w:r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appels d'offres, suivi budgétaire du financement </w:t>
      </w:r>
      <w:proofErr w:type="spellStart"/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t>Systematic</w:t>
      </w:r>
      <w:proofErr w:type="spellEnd"/>
      <w:r w:rsidR="00F50EA9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F50EA9" w:rsidRPr="001723FB">
        <w:rPr>
          <w:rFonts w:ascii="Times New Roman" w:hAnsi="Times New Roman" w:cs="Times New Roman"/>
          <w:color w:val="000000"/>
          <w:sz w:val="24"/>
          <w:szCs w:val="25"/>
        </w:rPr>
        <w:t>offshore Tunisie</w:t>
      </w:r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t>.</w:t>
      </w:r>
      <w:r w:rsidR="001723FB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 Plate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="001723FB" w:rsidRPr="001723FB">
        <w:rPr>
          <w:rFonts w:ascii="Times New Roman" w:hAnsi="Times New Roman" w:cs="Times New Roman"/>
          <w:color w:val="000000"/>
          <w:sz w:val="24"/>
          <w:szCs w:val="25"/>
        </w:rPr>
        <w:t>-forme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 xml:space="preserve">s incluant ERP, </w:t>
      </w:r>
      <w:r w:rsidR="00F50EA9">
        <w:rPr>
          <w:rFonts w:ascii="Times New Roman" w:hAnsi="Times New Roman" w:cs="Times New Roman"/>
          <w:color w:val="000000"/>
          <w:sz w:val="24"/>
          <w:szCs w:val="25"/>
        </w:rPr>
        <w:t>CRM, outils de test</w:t>
      </w:r>
      <w:r w:rsidR="00C6173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Environnement : Plates-formes</w:t>
      </w:r>
      <w:r w:rsidR="00680938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 </w:t>
      </w:r>
      <w:proofErr w:type="spellStart"/>
      <w:r w:rsidR="00680938">
        <w:rPr>
          <w:rFonts w:ascii="Times New Roman" w:hAnsi="Times New Roman" w:cs="Times New Roman"/>
          <w:i/>
          <w:color w:val="000000"/>
          <w:sz w:val="24"/>
          <w:szCs w:val="25"/>
        </w:rPr>
        <w:t>IaaS</w:t>
      </w:r>
      <w:proofErr w:type="spellEnd"/>
      <w:r w:rsidR="00680938">
        <w:rPr>
          <w:rFonts w:ascii="Times New Roman" w:hAnsi="Times New Roman" w:cs="Times New Roman"/>
          <w:i/>
          <w:color w:val="000000"/>
          <w:sz w:val="24"/>
          <w:szCs w:val="25"/>
        </w:rPr>
        <w:t>,</w:t>
      </w:r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 </w:t>
      </w:r>
      <w:proofErr w:type="spellStart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SaaS</w:t>
      </w:r>
      <w:proofErr w:type="spellEnd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, Debian, Ubuntu, KVM, VMware, LDAP, </w:t>
      </w:r>
      <w:proofErr w:type="spellStart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OpenVPN</w:t>
      </w:r>
      <w:proofErr w:type="spellEnd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, SSO, IAM, </w:t>
      </w:r>
      <w:proofErr w:type="spellStart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OpenERP</w:t>
      </w:r>
      <w:proofErr w:type="spellEnd"/>
      <w:r w:rsid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 </w:t>
      </w:r>
      <w:proofErr w:type="spellStart"/>
      <w:r w:rsidR="00C6173C">
        <w:rPr>
          <w:rFonts w:ascii="Times New Roman" w:hAnsi="Times New Roman" w:cs="Times New Roman"/>
          <w:i/>
          <w:color w:val="000000"/>
          <w:sz w:val="24"/>
          <w:szCs w:val="25"/>
        </w:rPr>
        <w:t>Odoo</w:t>
      </w:r>
      <w:proofErr w:type="spellEnd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, CRM, ECM, GED</w:t>
      </w:r>
      <w:r w:rsid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 </w:t>
      </w:r>
      <w:proofErr w:type="spellStart"/>
      <w:r w:rsidR="00C6173C">
        <w:rPr>
          <w:rFonts w:ascii="Times New Roman" w:hAnsi="Times New Roman" w:cs="Times New Roman"/>
          <w:i/>
          <w:color w:val="000000"/>
          <w:sz w:val="24"/>
          <w:szCs w:val="25"/>
        </w:rPr>
        <w:t>Alfresco</w:t>
      </w:r>
      <w:proofErr w:type="spellEnd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, </w:t>
      </w:r>
      <w:proofErr w:type="spellStart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Redmine</w:t>
      </w:r>
      <w:proofErr w:type="spellEnd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, BTS </w:t>
      </w:r>
      <w:proofErr w:type="spellStart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Mantis</w:t>
      </w:r>
      <w:proofErr w:type="spellEnd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, </w:t>
      </w:r>
      <w:proofErr w:type="spellStart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TestLink</w:t>
      </w:r>
      <w:proofErr w:type="spellEnd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, </w:t>
      </w:r>
      <w:proofErr w:type="spellStart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Jira</w:t>
      </w:r>
      <w:proofErr w:type="spellEnd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, HP QC, LAMP, Java EE, </w:t>
      </w:r>
      <w:proofErr w:type="spellStart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Maven</w:t>
      </w:r>
      <w:proofErr w:type="spellEnd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, Jenkins, Python, PHP, SQL</w:t>
      </w:r>
      <w:r w:rsidR="00C6173C">
        <w:rPr>
          <w:rFonts w:ascii="Times New Roman" w:hAnsi="Times New Roman" w:cs="Times New Roman"/>
          <w:i/>
          <w:color w:val="000000"/>
          <w:sz w:val="24"/>
          <w:szCs w:val="25"/>
        </w:rPr>
        <w:t>/</w:t>
      </w:r>
      <w:proofErr w:type="spellStart"/>
      <w:r w:rsidR="00C6173C">
        <w:rPr>
          <w:rFonts w:ascii="Times New Roman" w:hAnsi="Times New Roman" w:cs="Times New Roman"/>
          <w:i/>
          <w:color w:val="000000"/>
          <w:sz w:val="24"/>
          <w:szCs w:val="25"/>
        </w:rPr>
        <w:t>NoSQL</w:t>
      </w:r>
      <w:proofErr w:type="spellEnd"/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br/>
      </w: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2008-2010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ab/>
        <w:t>GLOBAL Technologies, Consultant Manager</w:t>
      </w:r>
    </w:p>
    <w:p w:rsidR="00C74349" w:rsidRPr="00FD7566" w:rsidRDefault="00C74349" w:rsidP="008430B7">
      <w:pPr>
        <w:numPr>
          <w:ilvl w:val="0"/>
          <w:numId w:val="37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Direction</w:t>
      </w:r>
      <w:r w:rsidR="0088138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et gestion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 projets, </w:t>
      </w:r>
      <w:r w:rsidR="0088138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PMO,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expertise technique, </w:t>
      </w:r>
      <w:r w:rsidR="0026073B" w:rsidRPr="00FD7566">
        <w:rPr>
          <w:rFonts w:ascii="Times New Roman" w:hAnsi="Times New Roman" w:cs="Times New Roman"/>
          <w:color w:val="000000"/>
          <w:sz w:val="24"/>
          <w:szCs w:val="25"/>
        </w:rPr>
        <w:t>réponse à appels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d'offres</w:t>
      </w:r>
    </w:p>
    <w:p w:rsidR="00FD7566" w:rsidRDefault="00C74349" w:rsidP="00872F3A">
      <w:pPr>
        <w:numPr>
          <w:ilvl w:val="0"/>
          <w:numId w:val="3"/>
        </w:numPr>
        <w:tabs>
          <w:tab w:val="clear" w:pos="568"/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THALES</w:t>
      </w:r>
      <w:r w:rsidR="00343E1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COMMUNICATIONS &amp; SECURITY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B368DE" w:rsidRPr="00B368DE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3244C3" w:rsidRPr="00B368DE">
        <w:rPr>
          <w:rFonts w:ascii="Times New Roman" w:hAnsi="Times New Roman" w:cs="Times New Roman"/>
          <w:color w:val="000000"/>
          <w:sz w:val="24"/>
          <w:szCs w:val="25"/>
        </w:rPr>
        <w:t>2 ans</w:t>
      </w:r>
      <w:r w:rsidR="00B368DE" w:rsidRPr="00B368DE">
        <w:rPr>
          <w:rFonts w:ascii="Times New Roman" w:hAnsi="Times New Roman" w:cs="Times New Roman"/>
          <w:color w:val="000000"/>
          <w:sz w:val="24"/>
          <w:szCs w:val="25"/>
        </w:rPr>
        <w:t>)</w:t>
      </w:r>
    </w:p>
    <w:p w:rsidR="00FD7566" w:rsidRDefault="00C74349" w:rsidP="008430B7">
      <w:pPr>
        <w:spacing w:before="120" w:after="120" w:line="240" w:lineRule="exact"/>
        <w:ind w:left="568"/>
        <w:rPr>
          <w:rFonts w:ascii="Times New Roman" w:hAnsi="Times New Roman" w:cs="Times New Roman"/>
          <w:color w:val="000000"/>
          <w:sz w:val="24"/>
          <w:szCs w:val="22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PROGRAMME </w:t>
      </w:r>
      <w:r w:rsidR="001047E0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NEXTWAVE 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APACHE ÉMIRATS</w:t>
      </w:r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Responsable qualité projet</w:t>
      </w:r>
      <w:r w:rsidR="001332CA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BE5232">
        <w:rPr>
          <w:rFonts w:ascii="Times New Roman" w:hAnsi="Times New Roman" w:cs="Times New Roman"/>
          <w:b/>
          <w:color w:val="000000"/>
          <w:sz w:val="24"/>
          <w:szCs w:val="25"/>
        </w:rPr>
        <w:t>(</w:t>
      </w:r>
      <w:r w:rsidR="001332CA">
        <w:rPr>
          <w:rFonts w:ascii="Times New Roman" w:hAnsi="Times New Roman" w:cs="Times New Roman"/>
          <w:b/>
          <w:color w:val="000000"/>
          <w:sz w:val="24"/>
          <w:szCs w:val="25"/>
        </w:rPr>
        <w:t>PMO</w:t>
      </w:r>
      <w:proofErr w:type="gramStart"/>
      <w:r w:rsidR="00BE5232">
        <w:rPr>
          <w:rFonts w:ascii="Times New Roman" w:hAnsi="Times New Roman" w:cs="Times New Roman"/>
          <w:b/>
          <w:color w:val="000000"/>
          <w:sz w:val="24"/>
          <w:szCs w:val="25"/>
        </w:rPr>
        <w:t>)</w:t>
      </w:r>
      <w:proofErr w:type="gramEnd"/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 xml:space="preserve">Fourniture d'équipement de communication militaires, tous travaux </w:t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PMP, </w:t>
      </w:r>
      <w:r w:rsidR="008E2ADE">
        <w:rPr>
          <w:rFonts w:ascii="Times New Roman" w:hAnsi="Times New Roman" w:cs="Times New Roman"/>
          <w:color w:val="000000"/>
          <w:sz w:val="24"/>
          <w:szCs w:val="25"/>
        </w:rPr>
        <w:t xml:space="preserve">organisation des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revues de progr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>amme</w:t>
      </w:r>
      <w:r w:rsidR="008E2ADE">
        <w:rPr>
          <w:rFonts w:ascii="Times New Roman" w:hAnsi="Times New Roman" w:cs="Times New Roman"/>
          <w:color w:val="000000"/>
          <w:sz w:val="24"/>
          <w:szCs w:val="22"/>
        </w:rPr>
        <w:t xml:space="preserve"> avec les clients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>, livrables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,</w:t>
      </w:r>
      <w:r w:rsidR="00BE5232" w:rsidRPr="00BE5232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 xml:space="preserve">recettes usine,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dossiers de qualification,</w:t>
      </w:r>
      <w:r w:rsidR="00BE5232" w:rsidRPr="00BE5232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suivi des faits techniques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 xml:space="preserve">, </w:t>
      </w:r>
      <w:r w:rsidR="00BE5232" w:rsidRPr="00D27CE4">
        <w:rPr>
          <w:rFonts w:ascii="Times New Roman" w:hAnsi="Times New Roman" w:cs="Times New Roman"/>
          <w:color w:val="000000"/>
          <w:sz w:val="24"/>
          <w:szCs w:val="22"/>
        </w:rPr>
        <w:t>des risques, suivi financier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 xml:space="preserve">, </w:t>
      </w:r>
      <w:r w:rsidR="00BE5232" w:rsidRPr="00D27CE4">
        <w:rPr>
          <w:rFonts w:ascii="Times New Roman" w:hAnsi="Times New Roman" w:cs="Times New Roman"/>
          <w:color w:val="000000"/>
          <w:sz w:val="24"/>
          <w:szCs w:val="22"/>
        </w:rPr>
        <w:t xml:space="preserve">indicateurs KPI,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 xml:space="preserve">relations avec </w:t>
      </w:r>
      <w:r w:rsidR="008E2ADE">
        <w:rPr>
          <w:rFonts w:ascii="Times New Roman" w:hAnsi="Times New Roman" w:cs="Times New Roman"/>
          <w:color w:val="000000"/>
          <w:sz w:val="24"/>
          <w:szCs w:val="22"/>
        </w:rPr>
        <w:t xml:space="preserve">les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parte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 xml:space="preserve">naires Boeing et US </w:t>
      </w:r>
      <w:proofErr w:type="spellStart"/>
      <w:r w:rsidR="00BE5232">
        <w:rPr>
          <w:rFonts w:ascii="Times New Roman" w:hAnsi="Times New Roman" w:cs="Times New Roman"/>
          <w:color w:val="000000"/>
          <w:sz w:val="24"/>
          <w:szCs w:val="22"/>
        </w:rPr>
        <w:t>Government</w:t>
      </w:r>
      <w:proofErr w:type="spellEnd"/>
      <w:r w:rsidR="00A85D37">
        <w:rPr>
          <w:rFonts w:ascii="Times New Roman" w:hAnsi="Times New Roman" w:cs="Times New Roman"/>
          <w:color w:val="000000"/>
          <w:sz w:val="24"/>
          <w:szCs w:val="22"/>
        </w:rPr>
        <w:t>, animation de 50 p.</w:t>
      </w:r>
    </w:p>
    <w:p w:rsidR="00C74349" w:rsidRPr="00FD7566" w:rsidRDefault="00C74349" w:rsidP="008430B7">
      <w:pPr>
        <w:spacing w:before="120" w:after="120" w:line="240" w:lineRule="exact"/>
        <w:ind w:left="568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PROGRAMME OTAN ISAF FOC+</w:t>
      </w:r>
      <w:r w:rsidR="00262785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Afghanistan</w:t>
      </w:r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Chef de projet</w:t>
      </w:r>
      <w:r w:rsidR="001C27A8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8E2ADE">
        <w:rPr>
          <w:rFonts w:ascii="Times New Roman" w:hAnsi="Times New Roman" w:cs="Times New Roman"/>
          <w:color w:val="000000"/>
          <w:sz w:val="24"/>
          <w:szCs w:val="25"/>
        </w:rPr>
        <w:t>Au sein du bureau programme, d</w:t>
      </w:r>
      <w:r w:rsidR="00AB270B" w:rsidRPr="00FD7566">
        <w:rPr>
          <w:rFonts w:ascii="Times New Roman" w:hAnsi="Times New Roman" w:cs="Times New Roman"/>
          <w:color w:val="000000"/>
          <w:sz w:val="24"/>
          <w:szCs w:val="25"/>
        </w:rPr>
        <w:t>éploiement et i</w:t>
      </w:r>
      <w:r w:rsidR="00AB270B" w:rsidRPr="00FD7566">
        <w:rPr>
          <w:rFonts w:ascii="Times New Roman" w:hAnsi="Times New Roman" w:cs="Times New Roman"/>
          <w:color w:val="000000"/>
          <w:sz w:val="24"/>
          <w:szCs w:val="22"/>
        </w:rPr>
        <w:t>nfogérance du réseau</w:t>
      </w:r>
      <w:r w:rsidR="00705C25">
        <w:rPr>
          <w:rFonts w:ascii="Times New Roman" w:hAnsi="Times New Roman" w:cs="Times New Roman"/>
          <w:color w:val="000000"/>
          <w:sz w:val="24"/>
          <w:szCs w:val="22"/>
        </w:rPr>
        <w:t xml:space="preserve"> de commandement</w:t>
      </w:r>
      <w:r w:rsidR="00AB270B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de l'OTAN en Afghanistan</w:t>
      </w:r>
      <w:r w:rsidR="00262785" w:rsidRPr="00FD7566">
        <w:rPr>
          <w:rFonts w:ascii="Times New Roman" w:hAnsi="Times New Roman" w:cs="Times New Roman"/>
          <w:color w:val="000000"/>
          <w:sz w:val="24"/>
          <w:szCs w:val="22"/>
        </w:rPr>
        <w:t>, p</w:t>
      </w:r>
      <w:r w:rsidR="00A95F2C" w:rsidRPr="00FD7566">
        <w:rPr>
          <w:rFonts w:ascii="Times New Roman" w:hAnsi="Times New Roman" w:cs="Times New Roman"/>
          <w:color w:val="000000"/>
          <w:sz w:val="24"/>
          <w:szCs w:val="25"/>
        </w:rPr>
        <w:t>ilotage de c</w:t>
      </w:r>
      <w:r w:rsidR="00C92DAD" w:rsidRPr="00FD7566">
        <w:rPr>
          <w:rFonts w:ascii="Times New Roman" w:hAnsi="Times New Roman" w:cs="Times New Roman"/>
          <w:color w:val="000000"/>
          <w:sz w:val="24"/>
          <w:szCs w:val="25"/>
        </w:rPr>
        <w:t>onstruction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</w:t>
      </w:r>
      <w:r w:rsidR="00AB270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sites</w:t>
      </w:r>
      <w:r w:rsidR="00705C25">
        <w:rPr>
          <w:rFonts w:ascii="Times New Roman" w:hAnsi="Times New Roman" w:cs="Times New Roman"/>
          <w:color w:val="000000"/>
          <w:sz w:val="24"/>
          <w:szCs w:val="25"/>
        </w:rPr>
        <w:t xml:space="preserve"> (70 POP à travers le pays)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animation </w:t>
      </w:r>
      <w:r w:rsidR="00AB270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de la </w:t>
      </w:r>
      <w:proofErr w:type="spellStart"/>
      <w:r w:rsidR="00481969" w:rsidRPr="00FD7566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upply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481969" w:rsidRPr="00FD7566">
        <w:rPr>
          <w:rFonts w:ascii="Times New Roman" w:hAnsi="Times New Roman" w:cs="Times New Roman"/>
          <w:color w:val="000000"/>
          <w:sz w:val="24"/>
          <w:szCs w:val="25"/>
        </w:rPr>
        <w:t>C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hain, </w:t>
      </w:r>
      <w:r w:rsidR="00374B6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gestion de contrat,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négociation d'avenants </w:t>
      </w:r>
      <w:r w:rsidR="00705C25">
        <w:rPr>
          <w:rFonts w:ascii="Times New Roman" w:hAnsi="Times New Roman" w:cs="Times New Roman"/>
          <w:color w:val="000000"/>
          <w:sz w:val="24"/>
          <w:szCs w:val="25"/>
        </w:rPr>
        <w:t xml:space="preserve">à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l'OTAN</w:t>
      </w:r>
      <w:r w:rsidR="00BF44D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Brussel</w:t>
      </w:r>
      <w:r w:rsidR="00D020F4">
        <w:rPr>
          <w:rFonts w:ascii="Times New Roman" w:hAnsi="Times New Roman" w:cs="Times New Roman"/>
          <w:color w:val="000000"/>
          <w:sz w:val="24"/>
          <w:szCs w:val="25"/>
        </w:rPr>
        <w:t>, périmètre 200 p. en infogérance</w:t>
      </w:r>
    </w:p>
    <w:p w:rsidR="00C74349" w:rsidRPr="00FD7566" w:rsidRDefault="00812F0C" w:rsidP="008430B7">
      <w:pPr>
        <w:spacing w:before="120" w:after="120" w:line="240" w:lineRule="exact"/>
        <w:ind w:left="568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THALES </w:t>
      </w:r>
      <w:r w:rsidR="00C74349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CORPORATE</w:t>
      </w:r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Directeur de pr</w:t>
      </w:r>
      <w:r w:rsidR="0098041B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ojet</w:t>
      </w:r>
      <w:r w:rsidR="001C27A8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Standardisation des réseaux </w:t>
      </w:r>
      <w:r w:rsidR="00BF200B">
        <w:rPr>
          <w:rFonts w:ascii="Times New Roman" w:hAnsi="Times New Roman" w:cs="Times New Roman"/>
          <w:color w:val="000000"/>
          <w:sz w:val="24"/>
          <w:szCs w:val="25"/>
        </w:rPr>
        <w:t xml:space="preserve">et </w:t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TOIP groupe THALES, </w:t>
      </w:r>
      <w:r w:rsidR="00BF200B">
        <w:rPr>
          <w:rFonts w:ascii="Times New Roman" w:hAnsi="Times New Roman" w:cs="Times New Roman"/>
          <w:color w:val="000000"/>
          <w:sz w:val="24"/>
          <w:szCs w:val="25"/>
        </w:rPr>
        <w:t xml:space="preserve">sur </w:t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>500 sites world-</w:t>
      </w:r>
      <w:proofErr w:type="spellStart"/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>wide</w:t>
      </w:r>
      <w:proofErr w:type="spellEnd"/>
      <w:r w:rsidR="00D020F4">
        <w:rPr>
          <w:rFonts w:ascii="Times New Roman" w:hAnsi="Times New Roman" w:cs="Times New Roman"/>
          <w:color w:val="000000"/>
          <w:sz w:val="24"/>
          <w:szCs w:val="25"/>
        </w:rPr>
        <w:t xml:space="preserve"> (interlocuteur des DSI locaux)</w:t>
      </w:r>
      <w:r w:rsidR="00BF200B">
        <w:rPr>
          <w:rFonts w:ascii="Times New Roman" w:hAnsi="Times New Roman" w:cs="Times New Roman"/>
          <w:color w:val="000000"/>
          <w:sz w:val="24"/>
          <w:szCs w:val="25"/>
        </w:rPr>
        <w:t xml:space="preserve">, pilotage des achats et </w:t>
      </w:r>
      <w:r w:rsidR="00BC56B8">
        <w:rPr>
          <w:rFonts w:ascii="Times New Roman" w:hAnsi="Times New Roman" w:cs="Times New Roman"/>
          <w:color w:val="000000"/>
          <w:sz w:val="24"/>
          <w:szCs w:val="25"/>
        </w:rPr>
        <w:t>budget</w:t>
      </w:r>
    </w:p>
    <w:p w:rsidR="00343E14" w:rsidRPr="00FD7566" w:rsidRDefault="003244C3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i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GLOBAL TECHNOLOGIES</w:t>
      </w:r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proofErr w:type="spellStart"/>
      <w:r w:rsidR="001047E0" w:rsidRPr="00FD7566">
        <w:rPr>
          <w:rFonts w:ascii="Times New Roman" w:hAnsi="Times New Roman" w:cs="Times New Roman"/>
          <w:b/>
          <w:sz w:val="24"/>
          <w:szCs w:val="25"/>
        </w:rPr>
        <w:t>Bid</w:t>
      </w:r>
      <w:proofErr w:type="spellEnd"/>
      <w:r w:rsidR="001047E0" w:rsidRPr="00FD7566">
        <w:rPr>
          <w:rFonts w:ascii="Times New Roman" w:hAnsi="Times New Roman" w:cs="Times New Roman"/>
          <w:b/>
          <w:sz w:val="24"/>
          <w:szCs w:val="25"/>
        </w:rPr>
        <w:t xml:space="preserve"> Manager</w:t>
      </w:r>
      <w:r w:rsidR="001C27A8">
        <w:rPr>
          <w:rFonts w:ascii="Times New Roman" w:hAnsi="Times New Roman" w:cs="Times New Roman"/>
          <w:b/>
          <w:sz w:val="24"/>
          <w:szCs w:val="25"/>
        </w:rPr>
        <w:br/>
      </w:r>
      <w:r w:rsidR="001047E0" w:rsidRPr="00FD7566">
        <w:rPr>
          <w:rFonts w:ascii="Times New Roman" w:hAnsi="Times New Roman" w:cs="Times New Roman"/>
          <w:sz w:val="24"/>
          <w:szCs w:val="25"/>
        </w:rPr>
        <w:t xml:space="preserve">Référencement, sélection et réponse à des appels d'offres </w:t>
      </w:r>
      <w:r w:rsidR="00E81766">
        <w:rPr>
          <w:rFonts w:ascii="Times New Roman" w:hAnsi="Times New Roman" w:cs="Times New Roman"/>
          <w:sz w:val="24"/>
          <w:szCs w:val="25"/>
        </w:rPr>
        <w:t>publiés par l'</w:t>
      </w:r>
      <w:r w:rsidR="001047E0" w:rsidRPr="00FD7566">
        <w:rPr>
          <w:rFonts w:ascii="Times New Roman" w:hAnsi="Times New Roman" w:cs="Times New Roman"/>
          <w:sz w:val="24"/>
          <w:szCs w:val="25"/>
        </w:rPr>
        <w:t>OTAN</w:t>
      </w:r>
      <w:r w:rsidR="00E81766">
        <w:rPr>
          <w:rFonts w:ascii="Times New Roman" w:hAnsi="Times New Roman" w:cs="Times New Roman"/>
          <w:sz w:val="24"/>
          <w:szCs w:val="25"/>
        </w:rPr>
        <w:t>.</w:t>
      </w:r>
      <w:r w:rsidR="00DD573F" w:rsidRPr="00FD7566">
        <w:rPr>
          <w:rFonts w:ascii="Times New Roman" w:hAnsi="Times New Roman" w:cs="Times New Roman"/>
          <w:sz w:val="24"/>
          <w:szCs w:val="25"/>
        </w:rPr>
        <w:br/>
        <w:t>Mise en œuvre serveur Web société</w:t>
      </w:r>
    </w:p>
    <w:p w:rsidR="00C74349" w:rsidRPr="00FD7566" w:rsidRDefault="00C74349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SOREIDOM</w:t>
      </w:r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DSI de transition</w:t>
      </w:r>
      <w:r w:rsidR="001C27A8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DD529B" w:rsidRPr="00FD7566">
        <w:rPr>
          <w:rFonts w:ascii="Times New Roman" w:hAnsi="Times New Roman" w:cs="Times New Roman"/>
          <w:color w:val="000000"/>
          <w:sz w:val="24"/>
          <w:szCs w:val="25"/>
        </w:rPr>
        <w:t>M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ise à niveau SI</w:t>
      </w:r>
      <w:r w:rsidR="00DD529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proofErr w:type="spellStart"/>
      <w:r w:rsidR="00DD529B"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="00B115B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réseau</w:t>
      </w:r>
      <w:r w:rsidR="00DC0E1F">
        <w:rPr>
          <w:rFonts w:ascii="Times New Roman" w:hAnsi="Times New Roman" w:cs="Times New Roman"/>
          <w:color w:val="000000"/>
          <w:sz w:val="24"/>
          <w:szCs w:val="25"/>
        </w:rPr>
        <w:t xml:space="preserve"> de cette PME dans le négoce</w:t>
      </w:r>
      <w:r w:rsidR="002F18D0" w:rsidRPr="00FD7566">
        <w:rPr>
          <w:rFonts w:ascii="Times New Roman" w:hAnsi="Times New Roman" w:cs="Times New Roman"/>
          <w:color w:val="000000"/>
          <w:sz w:val="24"/>
          <w:szCs w:val="25"/>
        </w:rPr>
        <w:t>,</w:t>
      </w:r>
      <w:r w:rsidR="00ED0242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VPN</w:t>
      </w:r>
      <w:r w:rsidR="0018146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France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DOM-TOM</w:t>
      </w:r>
    </w:p>
    <w:p w:rsidR="00C74349" w:rsidRPr="00FD7566" w:rsidRDefault="00C74349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2007-2008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ab/>
        <w:t>AXESSIO, Consultant Entrepreneur</w:t>
      </w:r>
    </w:p>
    <w:p w:rsidR="00C74349" w:rsidRPr="00FD7566" w:rsidRDefault="00C74349" w:rsidP="008430B7">
      <w:pPr>
        <w:numPr>
          <w:ilvl w:val="0"/>
          <w:numId w:val="38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Conseil, audit, direction de projets </w:t>
      </w:r>
      <w:r w:rsidR="005F1A20" w:rsidRPr="00FD7566">
        <w:rPr>
          <w:rFonts w:ascii="Times New Roman" w:hAnsi="Times New Roman" w:cs="Times New Roman"/>
          <w:color w:val="000000"/>
          <w:sz w:val="24"/>
          <w:szCs w:val="25"/>
        </w:rPr>
        <w:t>PMP, prospection</w:t>
      </w:r>
    </w:p>
    <w:p w:rsidR="00C74349" w:rsidRPr="00FD7566" w:rsidRDefault="00C74349" w:rsidP="00EA250B">
      <w:pPr>
        <w:numPr>
          <w:ilvl w:val="0"/>
          <w:numId w:val="3"/>
        </w:num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CRÉDIT AGRICOLE</w:t>
      </w:r>
      <w:r w:rsidR="00872F3A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FF65EE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SSI</w:t>
      </w:r>
      <w:r w:rsidR="00872F3A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EA250B" w:rsidRPr="00EA250B">
        <w:rPr>
          <w:rFonts w:ascii="Times New Roman" w:hAnsi="Times New Roman" w:cs="Times New Roman"/>
          <w:color w:val="000000"/>
          <w:sz w:val="24"/>
          <w:szCs w:val="25"/>
        </w:rPr>
        <w:t>Audit de sécurité de l'</w:t>
      </w:r>
      <w:proofErr w:type="spellStart"/>
      <w:r w:rsidR="00EA250B" w:rsidRPr="00EA250B">
        <w:rPr>
          <w:rFonts w:ascii="Times New Roman" w:hAnsi="Times New Roman" w:cs="Times New Roman"/>
          <w:color w:val="000000"/>
          <w:sz w:val="24"/>
          <w:szCs w:val="25"/>
        </w:rPr>
        <w:t>infogérant</w:t>
      </w:r>
      <w:proofErr w:type="spellEnd"/>
      <w:r w:rsidR="00EA250B" w:rsidRPr="00EA250B">
        <w:rPr>
          <w:rFonts w:ascii="Times New Roman" w:hAnsi="Times New Roman" w:cs="Times New Roman"/>
          <w:color w:val="000000"/>
          <w:sz w:val="24"/>
          <w:szCs w:val="25"/>
        </w:rPr>
        <w:t xml:space="preserve"> IBM, </w:t>
      </w:r>
      <w:proofErr w:type="spellStart"/>
      <w:r w:rsidR="00EA250B" w:rsidRPr="00EA250B">
        <w:rPr>
          <w:rFonts w:ascii="Times New Roman" w:hAnsi="Times New Roman" w:cs="Times New Roman"/>
          <w:color w:val="000000"/>
          <w:sz w:val="24"/>
          <w:szCs w:val="25"/>
        </w:rPr>
        <w:t>datacenters</w:t>
      </w:r>
      <w:proofErr w:type="spellEnd"/>
      <w:r w:rsidR="00EA250B" w:rsidRPr="00EA250B">
        <w:rPr>
          <w:rFonts w:ascii="Times New Roman" w:hAnsi="Times New Roman" w:cs="Times New Roman"/>
          <w:color w:val="000000"/>
          <w:sz w:val="24"/>
          <w:szCs w:val="25"/>
        </w:rPr>
        <w:t xml:space="preserve"> à Montpellier, </w:t>
      </w:r>
      <w:proofErr w:type="spellStart"/>
      <w:r w:rsidR="00EA250B" w:rsidRPr="00EA250B">
        <w:rPr>
          <w:rFonts w:ascii="Times New Roman" w:hAnsi="Times New Roman" w:cs="Times New Roman"/>
          <w:color w:val="000000"/>
          <w:sz w:val="24"/>
          <w:szCs w:val="25"/>
        </w:rPr>
        <w:t>Vaulting</w:t>
      </w:r>
      <w:proofErr w:type="spellEnd"/>
      <w:r w:rsidR="00EA250B" w:rsidRPr="00EA250B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proofErr w:type="spellStart"/>
      <w:r w:rsidR="00EA250B" w:rsidRPr="00EA250B">
        <w:rPr>
          <w:rFonts w:ascii="Times New Roman" w:hAnsi="Times New Roman" w:cs="Times New Roman"/>
          <w:color w:val="000000"/>
          <w:sz w:val="24"/>
          <w:szCs w:val="25"/>
        </w:rPr>
        <w:t>Health</w:t>
      </w:r>
      <w:proofErr w:type="spellEnd"/>
      <w:r w:rsidR="00EA250B" w:rsidRPr="00EA250B">
        <w:rPr>
          <w:rFonts w:ascii="Times New Roman" w:hAnsi="Times New Roman" w:cs="Times New Roman"/>
          <w:color w:val="000000"/>
          <w:sz w:val="24"/>
          <w:szCs w:val="25"/>
        </w:rPr>
        <w:t xml:space="preserve"> Care</w:t>
      </w:r>
    </w:p>
    <w:p w:rsidR="00C74349" w:rsidRPr="00FD7566" w:rsidRDefault="00C74349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shd w:val="clear" w:color="auto" w:fill="E8E8E8"/>
          <w:lang w:val="en-GB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  <w:t>1997-2006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  <w:tab/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DEVOTEAM S.A., Mission Manager</w:t>
      </w:r>
    </w:p>
    <w:p w:rsidR="00C74349" w:rsidRPr="00FD7566" w:rsidRDefault="00C74349" w:rsidP="008430B7">
      <w:pPr>
        <w:numPr>
          <w:ilvl w:val="0"/>
          <w:numId w:val="39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Direction de projets, mi</w:t>
      </w:r>
      <w:r w:rsidR="00AA3651" w:rsidRPr="00FD7566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sions de conseil de haut niveau, avant-vente</w:t>
      </w:r>
    </w:p>
    <w:p w:rsidR="00C74349" w:rsidRPr="00FD7566" w:rsidRDefault="00C74349" w:rsidP="008430B7">
      <w:pPr>
        <w:numPr>
          <w:ilvl w:val="0"/>
          <w:numId w:val="39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Université interne, formation et animer des consultants, organisation et méthodes</w:t>
      </w:r>
    </w:p>
    <w:p w:rsidR="00C74349" w:rsidRPr="00FD7566" w:rsidRDefault="00C74349" w:rsidP="00872F3A">
      <w:pPr>
        <w:numPr>
          <w:ilvl w:val="0"/>
          <w:numId w:val="2"/>
        </w:numPr>
        <w:tabs>
          <w:tab w:val="clear" w:pos="568"/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BOUYGUES TELECOM</w:t>
      </w:r>
      <w:r w:rsidR="00CC2C6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Consultant 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Réseau National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>1 an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>Schéma directeur, planification, dimensionnement, normes d'ingénierie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 xml:space="preserve"> technico-économiques, modèles de coûts, optimisation des engagements CAPEX/OPEX</w:t>
      </w:r>
    </w:p>
    <w:p w:rsidR="00C74349" w:rsidRPr="00FD7566" w:rsidRDefault="00C74349" w:rsidP="00872F3A">
      <w:pPr>
        <w:numPr>
          <w:ilvl w:val="0"/>
          <w:numId w:val="2"/>
        </w:numPr>
        <w:tabs>
          <w:tab w:val="clear" w:pos="568"/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lastRenderedPageBreak/>
        <w:t>NEUF TELECOM</w:t>
      </w:r>
      <w:r w:rsidR="006749B3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planification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CD4BDA" w:rsidRPr="00FD7566">
        <w:rPr>
          <w:rFonts w:ascii="Times New Roman" w:hAnsi="Times New Roman" w:cs="Times New Roman"/>
          <w:color w:val="000000"/>
          <w:sz w:val="24"/>
          <w:szCs w:val="25"/>
        </w:rPr>
        <w:t>2 an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>s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Business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P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lan,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d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>imensionnement du réseau,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 xml:space="preserve"> investissements, 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>pilotage du déploiement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.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br/>
        <w:t>Modélisation technico-économique,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tableaux de bord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 xml:space="preserve"> financiers et gestion, suivi du budget, des engagements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avec Direction Financière, services Contrôle de Gestion et Comptabilité</w:t>
      </w:r>
    </w:p>
    <w:p w:rsidR="00C74349" w:rsidRPr="00FD7566" w:rsidRDefault="00C74349" w:rsidP="00872F3A">
      <w:pPr>
        <w:numPr>
          <w:ilvl w:val="0"/>
          <w:numId w:val="2"/>
        </w:numPr>
        <w:tabs>
          <w:tab w:val="clear" w:pos="568"/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COMPLETEL</w:t>
      </w:r>
      <w:r w:rsidR="008B086E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performance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>2 ans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Network Operations, mise en place du service d'analyse de performance, reporting, BI, support au centre d'exploitation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E-BRANDS, VIVENDI</w:t>
      </w:r>
      <w:r w:rsidR="000C50C9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Direct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eur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de projet</w:t>
      </w:r>
      <w:r w:rsidR="0076790C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Portail </w:t>
      </w:r>
      <w:proofErr w:type="spellStart"/>
      <w:r w:rsidRPr="00FD7566">
        <w:rPr>
          <w:rFonts w:ascii="Times New Roman" w:hAnsi="Times New Roman" w:cs="Times New Roman"/>
          <w:color w:val="000000"/>
          <w:sz w:val="24"/>
          <w:szCs w:val="25"/>
        </w:rPr>
        <w:t>NetGeneration</w:t>
      </w:r>
      <w:proofErr w:type="spellEnd"/>
      <w:r w:rsidR="000B3A0F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100 000 PC</w:t>
      </w:r>
      <w:r w:rsidR="000C50C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pilotage </w:t>
      </w:r>
      <w:r w:rsidR="000B3A0F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des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équipes et fournisseurs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SIRIS</w:t>
      </w:r>
      <w:r w:rsidR="00A46F6A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Architecture réseau</w:t>
      </w:r>
      <w:r w:rsidR="0076790C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t>A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nimation d'équipe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ALCATEL</w:t>
      </w:r>
      <w:r w:rsidR="00A46F6A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organisation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A46F6A" w:rsidRPr="00FD7566">
        <w:rPr>
          <w:rFonts w:ascii="Times New Roman" w:hAnsi="Times New Roman" w:cs="Times New Roman"/>
          <w:color w:val="000000"/>
          <w:sz w:val="24"/>
          <w:szCs w:val="25"/>
        </w:rPr>
        <w:t>F</w:t>
      </w:r>
      <w:r w:rsidR="00824FC1" w:rsidRPr="00FD7566">
        <w:rPr>
          <w:rFonts w:ascii="Times New Roman" w:hAnsi="Times New Roman" w:cs="Times New Roman"/>
          <w:color w:val="000000"/>
          <w:sz w:val="24"/>
          <w:szCs w:val="25"/>
        </w:rPr>
        <w:t>ormalisation des p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rocessus d'ingénierie haut débit</w:t>
      </w:r>
      <w:r w:rsidR="00A46F6A" w:rsidRPr="00FD7566">
        <w:rPr>
          <w:rFonts w:ascii="Times New Roman" w:hAnsi="Times New Roman" w:cs="Times New Roman"/>
          <w:color w:val="000000"/>
          <w:sz w:val="24"/>
          <w:szCs w:val="25"/>
        </w:rPr>
        <w:t>, avant-vente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LD-COM</w:t>
      </w:r>
      <w:r w:rsidR="00AA365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méthodes</w:t>
      </w:r>
      <w:r w:rsidR="0076790C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Déploiement, méthodes et outils, consultations, support avant-vente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>, consultations, dépouillement et comparaison d'offres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TOTAL</w:t>
      </w:r>
      <w:r w:rsidR="00AA365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Chef de projet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Mise en place de MCO </w:t>
      </w:r>
      <w:proofErr w:type="spellStart"/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,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 xml:space="preserve"> contrat,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catalogue de services, procédures, plan qualité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>, gestion financière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CRÉDIT LYONNAIS</w:t>
      </w:r>
      <w:r w:rsidR="00D978AD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Infogérance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Négociation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 xml:space="preserve"> technique et financière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de contrats d'infogérance, 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 xml:space="preserve">calcul des 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SLA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>, calcul des pénalités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, plan qualité</w:t>
      </w:r>
    </w:p>
    <w:p w:rsidR="00C74349" w:rsidRPr="00FD7566" w:rsidRDefault="00C74349" w:rsidP="008430B7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shd w:val="clear" w:color="auto" w:fill="E8E8E8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1996-1997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ab/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AXA-UAP, Directeur Réseaux Télécoms</w:t>
      </w:r>
    </w:p>
    <w:p w:rsidR="00C74349" w:rsidRPr="00FD7566" w:rsidRDefault="00C74349" w:rsidP="008430B7">
      <w:pPr>
        <w:numPr>
          <w:ilvl w:val="0"/>
          <w:numId w:val="40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Adjoint au DSI, chargé des réseaux et télécoms du groupe UAP</w:t>
      </w:r>
    </w:p>
    <w:p w:rsidR="00C74349" w:rsidRPr="00FD7566" w:rsidRDefault="00C74349" w:rsidP="008430B7">
      <w:pPr>
        <w:numPr>
          <w:ilvl w:val="0"/>
          <w:numId w:val="40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Direction d'un service de 40 ingénieurs, développement et exploitation des réseaux-télécoms</w:t>
      </w:r>
    </w:p>
    <w:p w:rsidR="00C74349" w:rsidRPr="00FD7566" w:rsidRDefault="00C74349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shd w:val="clear" w:color="auto" w:fill="E8E8E8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1989-1996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ab/>
        <w:t>SYSECA (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THALES SERVICES), Consultant senior</w:t>
      </w:r>
    </w:p>
    <w:p w:rsidR="00C74349" w:rsidRPr="00FD7566" w:rsidRDefault="00C74349" w:rsidP="008430B7">
      <w:pPr>
        <w:numPr>
          <w:ilvl w:val="0"/>
          <w:numId w:val="41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i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Conseil, </w:t>
      </w:r>
      <w:r w:rsidR="00F37F6E" w:rsidRPr="00FD7566">
        <w:rPr>
          <w:rFonts w:ascii="Times New Roman" w:hAnsi="Times New Roman" w:cs="Times New Roman"/>
          <w:color w:val="000000"/>
          <w:sz w:val="24"/>
          <w:szCs w:val="25"/>
        </w:rPr>
        <w:t>conduite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 projets, ingénierie, SI et </w:t>
      </w:r>
      <w:proofErr w:type="spellStart"/>
      <w:r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</w:p>
    <w:p w:rsidR="00C74349" w:rsidRPr="00FD7566" w:rsidRDefault="00C74349" w:rsidP="008430B7">
      <w:pPr>
        <w:numPr>
          <w:ilvl w:val="0"/>
          <w:numId w:val="41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i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Développement commercial, régie, forfait, partenariats, montage et gain d'appel d'offres </w:t>
      </w:r>
    </w:p>
    <w:p w:rsidR="00C74349" w:rsidRPr="00FD7566" w:rsidRDefault="00C74349" w:rsidP="00872F3A">
      <w:pPr>
        <w:numPr>
          <w:ilvl w:val="0"/>
          <w:numId w:val="4"/>
        </w:numPr>
        <w:tabs>
          <w:tab w:val="clear" w:pos="568"/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SFR</w:t>
      </w:r>
      <w:r w:rsidR="00437C9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Consultant SI et </w:t>
      </w:r>
      <w:proofErr w:type="spellStart"/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infras</w:t>
      </w:r>
      <w:proofErr w:type="spellEnd"/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1054A8" w:rsidRPr="00FD7566">
        <w:rPr>
          <w:rFonts w:ascii="Times New Roman" w:hAnsi="Times New Roman" w:cs="Times New Roman"/>
          <w:color w:val="000000"/>
          <w:sz w:val="24"/>
          <w:szCs w:val="25"/>
        </w:rPr>
        <w:t>5 ans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C5434C" w:rsidRPr="00D27CE4">
        <w:rPr>
          <w:rFonts w:ascii="Times New Roman" w:hAnsi="Times New Roman" w:cs="Times New Roman"/>
          <w:color w:val="000000"/>
          <w:sz w:val="24"/>
          <w:szCs w:val="25"/>
        </w:rPr>
        <w:t>Missions systèmes et réseaux, DT, Marketing, DSI, infrastructures, réseaux, conduite d'appels d'offres, conduite de projets MOA/MOE, déploiement d'infrastructures et applications, méthodes</w:t>
      </w:r>
      <w:r w:rsidR="00C5434C">
        <w:rPr>
          <w:rFonts w:ascii="Times New Roman" w:hAnsi="Times New Roman" w:cs="Times New Roman"/>
          <w:color w:val="000000"/>
          <w:sz w:val="24"/>
          <w:szCs w:val="25"/>
        </w:rPr>
        <w:t>, achats</w:t>
      </w:r>
      <w:r w:rsidR="00B04E82">
        <w:rPr>
          <w:rFonts w:ascii="Times New Roman" w:hAnsi="Times New Roman" w:cs="Times New Roman"/>
          <w:color w:val="000000"/>
          <w:sz w:val="24"/>
          <w:szCs w:val="25"/>
        </w:rPr>
        <w:t xml:space="preserve"> et</w:t>
      </w:r>
      <w:r w:rsidR="00C5434C">
        <w:rPr>
          <w:rFonts w:ascii="Times New Roman" w:hAnsi="Times New Roman" w:cs="Times New Roman"/>
          <w:color w:val="000000"/>
          <w:sz w:val="24"/>
          <w:szCs w:val="25"/>
        </w:rPr>
        <w:t xml:space="preserve"> contrôle des coûts</w:t>
      </w:r>
    </w:p>
    <w:p w:rsidR="00C74349" w:rsidRPr="00FD7566" w:rsidRDefault="00C74349" w:rsidP="00872F3A">
      <w:pPr>
        <w:numPr>
          <w:ilvl w:val="0"/>
          <w:numId w:val="5"/>
        </w:numPr>
        <w:tabs>
          <w:tab w:val="clear" w:pos="568"/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THOMSON-CSF</w:t>
      </w:r>
      <w:r w:rsidR="00294F4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Adjoint chef de service SSI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AA50FA" w:rsidRPr="00FD7566">
        <w:rPr>
          <w:rFonts w:ascii="Times New Roman" w:hAnsi="Times New Roman" w:cs="Times New Roman"/>
          <w:color w:val="000000"/>
          <w:sz w:val="24"/>
          <w:szCs w:val="25"/>
        </w:rPr>
        <w:t>2 </w:t>
      </w:r>
      <w:r w:rsidR="009D25B4" w:rsidRPr="00FD7566">
        <w:rPr>
          <w:rFonts w:ascii="Times New Roman" w:hAnsi="Times New Roman" w:cs="Times New Roman"/>
          <w:color w:val="000000"/>
          <w:sz w:val="24"/>
          <w:szCs w:val="25"/>
        </w:rPr>
        <w:t>a</w:t>
      </w:r>
      <w:r w:rsidR="00AA50FA" w:rsidRPr="00FD7566">
        <w:rPr>
          <w:rFonts w:ascii="Times New Roman" w:hAnsi="Times New Roman" w:cs="Times New Roman"/>
          <w:color w:val="000000"/>
          <w:sz w:val="24"/>
          <w:szCs w:val="25"/>
        </w:rPr>
        <w:t>ns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294F44" w:rsidRPr="00FD7566">
        <w:rPr>
          <w:rFonts w:ascii="Times New Roman" w:hAnsi="Times New Roman" w:cs="Times New Roman"/>
          <w:color w:val="000000"/>
          <w:sz w:val="24"/>
          <w:szCs w:val="25"/>
        </w:rPr>
        <w:t>P</w:t>
      </w:r>
      <w:r w:rsidR="00FF466E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roduits et projets de sécurité,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marketing produit, représentation OTAN, pilotage de partenaires SSII et constructeurs</w:t>
      </w:r>
      <w:r w:rsidR="003A4A2B" w:rsidRPr="00FD7566">
        <w:rPr>
          <w:rFonts w:ascii="Times New Roman" w:hAnsi="Times New Roman" w:cs="Times New Roman"/>
          <w:color w:val="000000"/>
          <w:sz w:val="24"/>
          <w:szCs w:val="25"/>
        </w:rPr>
        <w:t>, constitution d'équipe</w:t>
      </w:r>
      <w:r w:rsidR="00872C65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proofErr w:type="spellStart"/>
      <w:r w:rsidR="00872C65">
        <w:rPr>
          <w:rFonts w:ascii="Times New Roman" w:hAnsi="Times New Roman" w:cs="Times New Roman"/>
          <w:color w:val="000000"/>
          <w:sz w:val="24"/>
          <w:szCs w:val="25"/>
        </w:rPr>
        <w:t>sourcing</w:t>
      </w:r>
      <w:proofErr w:type="spellEnd"/>
    </w:p>
    <w:p w:rsidR="00C74349" w:rsidRPr="00FD7566" w:rsidRDefault="00C74349" w:rsidP="008430B7">
      <w:pPr>
        <w:numPr>
          <w:ilvl w:val="0"/>
          <w:numId w:val="5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SYSECA</w:t>
      </w:r>
      <w:r w:rsidR="00CF61C2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="000E0C19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Responsable d'activité c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onseil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CF61C2" w:rsidRPr="00FD7566">
        <w:rPr>
          <w:rFonts w:ascii="Times New Roman" w:hAnsi="Times New Roman" w:cs="Times New Roman"/>
          <w:color w:val="000000"/>
          <w:sz w:val="24"/>
          <w:szCs w:val="25"/>
        </w:rPr>
        <w:t>Offres i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ngénierie</w:t>
      </w:r>
      <w:r w:rsidR="000F3790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SI </w:t>
      </w:r>
      <w:proofErr w:type="spellStart"/>
      <w:r w:rsidR="000F3790"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>, réponses et gain d'appels d'offres, direction de projets SI et infrastructures, partenariats constructeurs</w:t>
      </w:r>
      <w:r w:rsidR="00297EE3">
        <w:rPr>
          <w:rFonts w:ascii="Times New Roman" w:hAnsi="Times New Roman" w:cs="Times New Roman"/>
          <w:color w:val="000000"/>
          <w:sz w:val="24"/>
          <w:szCs w:val="25"/>
        </w:rPr>
        <w:t>, gestion commerciale</w:t>
      </w:r>
    </w:p>
    <w:p w:rsidR="00C74349" w:rsidRPr="00FD7566" w:rsidRDefault="00C74349" w:rsidP="008430B7">
      <w:pPr>
        <w:numPr>
          <w:ilvl w:val="0"/>
          <w:numId w:val="5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BANQUE POPULAIRE</w:t>
      </w:r>
      <w:r w:rsidR="00F041DB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Inspection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396C17">
        <w:rPr>
          <w:rFonts w:ascii="Times New Roman" w:hAnsi="Times New Roman" w:cs="Times New Roman"/>
          <w:color w:val="000000"/>
          <w:sz w:val="24"/>
          <w:szCs w:val="25"/>
        </w:rPr>
        <w:t>A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udit de centrales informatiques</w:t>
      </w:r>
      <w:r w:rsidR="00F041D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du groupe</w:t>
      </w:r>
      <w:r w:rsidR="00C70ECE">
        <w:rPr>
          <w:rFonts w:ascii="Times New Roman" w:hAnsi="Times New Roman" w:cs="Times New Roman"/>
          <w:color w:val="000000"/>
          <w:sz w:val="24"/>
          <w:szCs w:val="25"/>
        </w:rPr>
        <w:t>, technique, organisation et gestion</w:t>
      </w:r>
    </w:p>
    <w:p w:rsidR="00C2658B" w:rsidRPr="00FD7566" w:rsidRDefault="00C2658B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Activités</w:t>
      </w:r>
    </w:p>
    <w:p w:rsidR="0081169B" w:rsidRPr="00FD7566" w:rsidRDefault="0081169B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XMP-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groupe SI </w:t>
      </w:r>
    </w:p>
    <w:p w:rsidR="00C74349" w:rsidRPr="00FD7566" w:rsidRDefault="00C74349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Telecom 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ParisTech</w:t>
      </w:r>
      <w:proofErr w:type="spellEnd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Alumni</w:t>
      </w:r>
      <w:proofErr w:type="spellEnd"/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Conseil d'Administration,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g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ro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>upe</w:t>
      </w:r>
      <w:r w:rsidR="009D378E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DSI, r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evue Telecom</w:t>
      </w:r>
    </w:p>
    <w:p w:rsidR="00C74349" w:rsidRPr="00FD7566" w:rsidRDefault="00C74349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Style w:val="Lienhypertexte"/>
          <w:rFonts w:ascii="Times New Roman" w:hAnsi="Times New Roman"/>
          <w:color w:val="000000"/>
          <w:sz w:val="24"/>
          <w:szCs w:val="25"/>
          <w:u w:val="none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Web 2.0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. Éditeur de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sites </w:t>
      </w:r>
      <w:hyperlink r:id="rId10" w:history="1">
        <w:r w:rsidRPr="00FD7566">
          <w:rPr>
            <w:rStyle w:val="Lienhypertexte"/>
            <w:rFonts w:ascii="Times New Roman" w:hAnsi="Times New Roman"/>
            <w:color w:val="000000"/>
            <w:sz w:val="24"/>
            <w:szCs w:val="25"/>
            <w:u w:val="none"/>
          </w:rPr>
          <w:t>www.hilsz.com</w:t>
        </w:r>
      </w:hyperlink>
    </w:p>
    <w:p w:rsidR="00C74349" w:rsidRPr="00FD7566" w:rsidRDefault="00804124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Sport</w:t>
      </w:r>
      <w:r w:rsidR="00197D20" w:rsidRPr="00FD7566">
        <w:rPr>
          <w:rFonts w:ascii="Times New Roman" w:hAnsi="Times New Roman" w:cs="Times New Roman"/>
          <w:color w:val="000000"/>
          <w:sz w:val="24"/>
          <w:szCs w:val="25"/>
        </w:rPr>
        <w:t> :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course à pied, randonnée à Fontainebleau, ancien rugbyman haut niveau</w:t>
      </w:r>
    </w:p>
    <w:sectPr w:rsidR="00C74349" w:rsidRPr="00FD7566" w:rsidSect="00984AEF">
      <w:type w:val="continuous"/>
      <w:pgSz w:w="11906" w:h="16838" w:code="9"/>
      <w:pgMar w:top="567" w:right="851" w:bottom="567" w:left="1134" w:header="720" w:footer="720" w:gutter="0"/>
      <w:cols w:space="720" w:equalWidth="0">
        <w:col w:w="992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10" w:rsidRDefault="00F82710">
      <w:r>
        <w:separator/>
      </w:r>
    </w:p>
  </w:endnote>
  <w:endnote w:type="continuationSeparator" w:id="0">
    <w:p w:rsidR="00F82710" w:rsidRDefault="00F8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10" w:rsidRDefault="00F82710">
      <w:r>
        <w:separator/>
      </w:r>
    </w:p>
  </w:footnote>
  <w:footnote w:type="continuationSeparator" w:id="0">
    <w:p w:rsidR="00F82710" w:rsidRDefault="00F82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A32"/>
    <w:multiLevelType w:val="hybridMultilevel"/>
    <w:tmpl w:val="633EA4F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4106B"/>
    <w:multiLevelType w:val="hybridMultilevel"/>
    <w:tmpl w:val="FA60D6C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D2437"/>
    <w:multiLevelType w:val="hybridMultilevel"/>
    <w:tmpl w:val="23E68136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D342D51"/>
    <w:multiLevelType w:val="multilevel"/>
    <w:tmpl w:val="CB6C71CE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9677F"/>
    <w:multiLevelType w:val="multilevel"/>
    <w:tmpl w:val="329CE6E8"/>
    <w:lvl w:ilvl="0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3A307E1"/>
    <w:multiLevelType w:val="hybridMultilevel"/>
    <w:tmpl w:val="CB6C71CE"/>
    <w:lvl w:ilvl="0" w:tplc="3A3EDAB8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E3401"/>
    <w:multiLevelType w:val="multilevel"/>
    <w:tmpl w:val="8C5AD2E4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4E96602"/>
    <w:multiLevelType w:val="hybridMultilevel"/>
    <w:tmpl w:val="41C0AEB2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8238F"/>
    <w:multiLevelType w:val="multilevel"/>
    <w:tmpl w:val="8CE49D74"/>
    <w:lvl w:ilvl="0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86168E7"/>
    <w:multiLevelType w:val="hybridMultilevel"/>
    <w:tmpl w:val="7B8ACDC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D330E6"/>
    <w:multiLevelType w:val="hybridMultilevel"/>
    <w:tmpl w:val="53008328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51205"/>
    <w:multiLevelType w:val="multilevel"/>
    <w:tmpl w:val="631CADB2"/>
    <w:lvl w:ilvl="0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2223252"/>
    <w:multiLevelType w:val="hybridMultilevel"/>
    <w:tmpl w:val="68841D50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31063B7"/>
    <w:multiLevelType w:val="multilevel"/>
    <w:tmpl w:val="03729E16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27A935CA"/>
    <w:multiLevelType w:val="hybridMultilevel"/>
    <w:tmpl w:val="8C5AD2E4"/>
    <w:lvl w:ilvl="0" w:tplc="040C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27F92B61"/>
    <w:multiLevelType w:val="multilevel"/>
    <w:tmpl w:val="631CADB2"/>
    <w:lvl w:ilvl="0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290F52E4"/>
    <w:multiLevelType w:val="hybridMultilevel"/>
    <w:tmpl w:val="688656B0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2C993497"/>
    <w:multiLevelType w:val="hybridMultilevel"/>
    <w:tmpl w:val="5F800C76"/>
    <w:lvl w:ilvl="0" w:tplc="040C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316362C4"/>
    <w:multiLevelType w:val="hybridMultilevel"/>
    <w:tmpl w:val="6A780752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676852"/>
    <w:multiLevelType w:val="hybridMultilevel"/>
    <w:tmpl w:val="ADD665F4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6F32DE"/>
    <w:multiLevelType w:val="multilevel"/>
    <w:tmpl w:val="19A8AB9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6E23EEE"/>
    <w:multiLevelType w:val="hybridMultilevel"/>
    <w:tmpl w:val="D9366912"/>
    <w:lvl w:ilvl="0" w:tplc="3A3EDAB8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857BB5"/>
    <w:multiLevelType w:val="multilevel"/>
    <w:tmpl w:val="AD5AE41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3C9E3973"/>
    <w:multiLevelType w:val="hybridMultilevel"/>
    <w:tmpl w:val="5C324248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3FB82A77"/>
    <w:multiLevelType w:val="hybridMultilevel"/>
    <w:tmpl w:val="5AB6505E"/>
    <w:lvl w:ilvl="0" w:tplc="66727960">
      <w:start w:val="1"/>
      <w:numFmt w:val="bullet"/>
      <w:lvlText w:val="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44814966"/>
    <w:multiLevelType w:val="hybridMultilevel"/>
    <w:tmpl w:val="E556A63A"/>
    <w:lvl w:ilvl="0" w:tplc="523649BC">
      <w:start w:val="1"/>
      <w:numFmt w:val="bullet"/>
      <w:lvlText w:val="▫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44830D2E"/>
    <w:multiLevelType w:val="hybridMultilevel"/>
    <w:tmpl w:val="B9A8011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7">
    <w:nsid w:val="456C7300"/>
    <w:multiLevelType w:val="hybridMultilevel"/>
    <w:tmpl w:val="19A8AB94"/>
    <w:lvl w:ilvl="0" w:tplc="040C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4A44472E"/>
    <w:multiLevelType w:val="hybridMultilevel"/>
    <w:tmpl w:val="C5F4B928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4B2D48E2"/>
    <w:multiLevelType w:val="hybridMultilevel"/>
    <w:tmpl w:val="AD5AE414"/>
    <w:lvl w:ilvl="0" w:tplc="3DC03E4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C1D269B"/>
    <w:multiLevelType w:val="hybridMultilevel"/>
    <w:tmpl w:val="7B48E05A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4C9B2DA5"/>
    <w:multiLevelType w:val="multilevel"/>
    <w:tmpl w:val="5F800C7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557A5F85"/>
    <w:multiLevelType w:val="hybridMultilevel"/>
    <w:tmpl w:val="631CADB2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>
    <w:nsid w:val="57645748"/>
    <w:multiLevelType w:val="hybridMultilevel"/>
    <w:tmpl w:val="4304875A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824633"/>
    <w:multiLevelType w:val="hybridMultilevel"/>
    <w:tmpl w:val="8E9217F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E13A99"/>
    <w:multiLevelType w:val="hybridMultilevel"/>
    <w:tmpl w:val="6BD8C6C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A35251"/>
    <w:multiLevelType w:val="multilevel"/>
    <w:tmpl w:val="4254F1EE"/>
    <w:lvl w:ilvl="0">
      <w:start w:val="1"/>
      <w:numFmt w:val="bullet"/>
      <w:lvlText w:val="▫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35575F8"/>
    <w:multiLevelType w:val="multilevel"/>
    <w:tmpl w:val="A2D2EFB8"/>
    <w:lvl w:ilvl="0">
      <w:start w:val="1"/>
      <w:numFmt w:val="bullet"/>
      <w:lvlText w:val="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AA7474E"/>
    <w:multiLevelType w:val="hybridMultilevel"/>
    <w:tmpl w:val="EFA8C2A2"/>
    <w:lvl w:ilvl="0" w:tplc="B3D4522C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D040282"/>
    <w:multiLevelType w:val="multilevel"/>
    <w:tmpl w:val="D9366912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331C07"/>
    <w:multiLevelType w:val="hybridMultilevel"/>
    <w:tmpl w:val="03729E16"/>
    <w:lvl w:ilvl="0" w:tplc="B650A022">
      <w:start w:val="1"/>
      <w:numFmt w:val="bullet"/>
      <w:pStyle w:val="32Enum2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6FCC307E"/>
    <w:multiLevelType w:val="hybridMultilevel"/>
    <w:tmpl w:val="C4384AC0"/>
    <w:lvl w:ilvl="0" w:tplc="7B340D9A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>
    <w:nsid w:val="6FCF327F"/>
    <w:multiLevelType w:val="hybridMultilevel"/>
    <w:tmpl w:val="E07C9A0E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48286C"/>
    <w:multiLevelType w:val="multilevel"/>
    <w:tmpl w:val="631CADB2"/>
    <w:lvl w:ilvl="0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>
    <w:nsid w:val="738634F4"/>
    <w:multiLevelType w:val="hybridMultilevel"/>
    <w:tmpl w:val="51D4CCE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A23B98"/>
    <w:multiLevelType w:val="hybridMultilevel"/>
    <w:tmpl w:val="F3083602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6">
    <w:nsid w:val="7A95724C"/>
    <w:multiLevelType w:val="hybridMultilevel"/>
    <w:tmpl w:val="4F2A5086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32"/>
  </w:num>
  <w:num w:numId="4">
    <w:abstractNumId w:val="46"/>
  </w:num>
  <w:num w:numId="5">
    <w:abstractNumId w:val="23"/>
  </w:num>
  <w:num w:numId="6">
    <w:abstractNumId w:val="2"/>
  </w:num>
  <w:num w:numId="7">
    <w:abstractNumId w:val="30"/>
  </w:num>
  <w:num w:numId="8">
    <w:abstractNumId w:val="12"/>
  </w:num>
  <w:num w:numId="9">
    <w:abstractNumId w:val="3"/>
  </w:num>
  <w:num w:numId="10">
    <w:abstractNumId w:val="21"/>
  </w:num>
  <w:num w:numId="11">
    <w:abstractNumId w:val="43"/>
  </w:num>
  <w:num w:numId="12">
    <w:abstractNumId w:val="38"/>
  </w:num>
  <w:num w:numId="13">
    <w:abstractNumId w:val="8"/>
  </w:num>
  <w:num w:numId="14">
    <w:abstractNumId w:val="41"/>
  </w:num>
  <w:num w:numId="15">
    <w:abstractNumId w:val="11"/>
  </w:num>
  <w:num w:numId="16">
    <w:abstractNumId w:val="4"/>
  </w:num>
  <w:num w:numId="17">
    <w:abstractNumId w:val="25"/>
  </w:num>
  <w:num w:numId="18">
    <w:abstractNumId w:val="36"/>
  </w:num>
  <w:num w:numId="19">
    <w:abstractNumId w:val="24"/>
  </w:num>
  <w:num w:numId="20">
    <w:abstractNumId w:val="37"/>
  </w:num>
  <w:num w:numId="21">
    <w:abstractNumId w:val="40"/>
  </w:num>
  <w:num w:numId="22">
    <w:abstractNumId w:val="13"/>
  </w:num>
  <w:num w:numId="23">
    <w:abstractNumId w:val="14"/>
  </w:num>
  <w:num w:numId="24">
    <w:abstractNumId w:val="15"/>
  </w:num>
  <w:num w:numId="25">
    <w:abstractNumId w:val="45"/>
  </w:num>
  <w:num w:numId="26">
    <w:abstractNumId w:val="6"/>
  </w:num>
  <w:num w:numId="27">
    <w:abstractNumId w:val="27"/>
  </w:num>
  <w:num w:numId="28">
    <w:abstractNumId w:val="20"/>
  </w:num>
  <w:num w:numId="29">
    <w:abstractNumId w:val="17"/>
  </w:num>
  <w:num w:numId="30">
    <w:abstractNumId w:val="31"/>
  </w:num>
  <w:num w:numId="31">
    <w:abstractNumId w:val="29"/>
  </w:num>
  <w:num w:numId="32">
    <w:abstractNumId w:val="26"/>
  </w:num>
  <w:num w:numId="33">
    <w:abstractNumId w:val="39"/>
  </w:num>
  <w:num w:numId="34">
    <w:abstractNumId w:val="44"/>
  </w:num>
  <w:num w:numId="35">
    <w:abstractNumId w:val="9"/>
  </w:num>
  <w:num w:numId="36">
    <w:abstractNumId w:val="33"/>
  </w:num>
  <w:num w:numId="37">
    <w:abstractNumId w:val="1"/>
  </w:num>
  <w:num w:numId="38">
    <w:abstractNumId w:val="0"/>
  </w:num>
  <w:num w:numId="39">
    <w:abstractNumId w:val="42"/>
  </w:num>
  <w:num w:numId="40">
    <w:abstractNumId w:val="34"/>
  </w:num>
  <w:num w:numId="41">
    <w:abstractNumId w:val="18"/>
  </w:num>
  <w:num w:numId="42">
    <w:abstractNumId w:val="7"/>
  </w:num>
  <w:num w:numId="43">
    <w:abstractNumId w:val="19"/>
  </w:num>
  <w:num w:numId="44">
    <w:abstractNumId w:val="35"/>
  </w:num>
  <w:num w:numId="45">
    <w:abstractNumId w:val="10"/>
  </w:num>
  <w:num w:numId="46">
    <w:abstractNumId w:val="2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81"/>
    <w:rsid w:val="000024C3"/>
    <w:rsid w:val="00004046"/>
    <w:rsid w:val="0000517C"/>
    <w:rsid w:val="00005FAC"/>
    <w:rsid w:val="00006437"/>
    <w:rsid w:val="0000675A"/>
    <w:rsid w:val="00007665"/>
    <w:rsid w:val="000079D4"/>
    <w:rsid w:val="00012EE4"/>
    <w:rsid w:val="0001523F"/>
    <w:rsid w:val="00022C9F"/>
    <w:rsid w:val="00022E25"/>
    <w:rsid w:val="00024DBB"/>
    <w:rsid w:val="00024DF4"/>
    <w:rsid w:val="000251A8"/>
    <w:rsid w:val="00027BD3"/>
    <w:rsid w:val="00030FB1"/>
    <w:rsid w:val="000328F2"/>
    <w:rsid w:val="00032FAA"/>
    <w:rsid w:val="00034777"/>
    <w:rsid w:val="00034A82"/>
    <w:rsid w:val="0003541A"/>
    <w:rsid w:val="00035437"/>
    <w:rsid w:val="00040D0B"/>
    <w:rsid w:val="0004541D"/>
    <w:rsid w:val="00045694"/>
    <w:rsid w:val="000456F5"/>
    <w:rsid w:val="0004630C"/>
    <w:rsid w:val="0004712B"/>
    <w:rsid w:val="000572CC"/>
    <w:rsid w:val="00060040"/>
    <w:rsid w:val="000602D9"/>
    <w:rsid w:val="00063BCE"/>
    <w:rsid w:val="00063FB2"/>
    <w:rsid w:val="000640EE"/>
    <w:rsid w:val="0006481F"/>
    <w:rsid w:val="00065019"/>
    <w:rsid w:val="000660FA"/>
    <w:rsid w:val="000705B8"/>
    <w:rsid w:val="00070A04"/>
    <w:rsid w:val="00071D03"/>
    <w:rsid w:val="00073929"/>
    <w:rsid w:val="00077719"/>
    <w:rsid w:val="000802D8"/>
    <w:rsid w:val="0008171F"/>
    <w:rsid w:val="00082C72"/>
    <w:rsid w:val="00083A60"/>
    <w:rsid w:val="00083E7D"/>
    <w:rsid w:val="00084096"/>
    <w:rsid w:val="00084FAD"/>
    <w:rsid w:val="0008601A"/>
    <w:rsid w:val="000900ED"/>
    <w:rsid w:val="00090214"/>
    <w:rsid w:val="00090566"/>
    <w:rsid w:val="00092F7B"/>
    <w:rsid w:val="00093AFA"/>
    <w:rsid w:val="000970D1"/>
    <w:rsid w:val="000A0F28"/>
    <w:rsid w:val="000A2F7E"/>
    <w:rsid w:val="000A314B"/>
    <w:rsid w:val="000A321B"/>
    <w:rsid w:val="000A33C2"/>
    <w:rsid w:val="000B0358"/>
    <w:rsid w:val="000B18E0"/>
    <w:rsid w:val="000B1999"/>
    <w:rsid w:val="000B2103"/>
    <w:rsid w:val="000B22D5"/>
    <w:rsid w:val="000B3A0F"/>
    <w:rsid w:val="000B42D0"/>
    <w:rsid w:val="000B46AA"/>
    <w:rsid w:val="000B5AA7"/>
    <w:rsid w:val="000B7B65"/>
    <w:rsid w:val="000C02B6"/>
    <w:rsid w:val="000C02D5"/>
    <w:rsid w:val="000C26C6"/>
    <w:rsid w:val="000C2868"/>
    <w:rsid w:val="000C36AC"/>
    <w:rsid w:val="000C4A06"/>
    <w:rsid w:val="000C50C9"/>
    <w:rsid w:val="000C5728"/>
    <w:rsid w:val="000C638E"/>
    <w:rsid w:val="000D0395"/>
    <w:rsid w:val="000D04FD"/>
    <w:rsid w:val="000D1E1F"/>
    <w:rsid w:val="000D4383"/>
    <w:rsid w:val="000D634E"/>
    <w:rsid w:val="000D6483"/>
    <w:rsid w:val="000D7755"/>
    <w:rsid w:val="000D7CD2"/>
    <w:rsid w:val="000E09D1"/>
    <w:rsid w:val="000E0C19"/>
    <w:rsid w:val="000E1EFC"/>
    <w:rsid w:val="000E2154"/>
    <w:rsid w:val="000F1386"/>
    <w:rsid w:val="000F35A7"/>
    <w:rsid w:val="000F3790"/>
    <w:rsid w:val="000F3DA7"/>
    <w:rsid w:val="000F57C8"/>
    <w:rsid w:val="000F62B5"/>
    <w:rsid w:val="000F6BE8"/>
    <w:rsid w:val="000F701F"/>
    <w:rsid w:val="000F7860"/>
    <w:rsid w:val="001003F4"/>
    <w:rsid w:val="00101D87"/>
    <w:rsid w:val="00101F55"/>
    <w:rsid w:val="001044FD"/>
    <w:rsid w:val="001047E0"/>
    <w:rsid w:val="001054A8"/>
    <w:rsid w:val="001070F4"/>
    <w:rsid w:val="00111411"/>
    <w:rsid w:val="00114AD0"/>
    <w:rsid w:val="00116211"/>
    <w:rsid w:val="001210E7"/>
    <w:rsid w:val="00121251"/>
    <w:rsid w:val="00121542"/>
    <w:rsid w:val="00126C3E"/>
    <w:rsid w:val="001277D4"/>
    <w:rsid w:val="0013123D"/>
    <w:rsid w:val="00132CC0"/>
    <w:rsid w:val="001330AC"/>
    <w:rsid w:val="001332CA"/>
    <w:rsid w:val="00133370"/>
    <w:rsid w:val="00133CFF"/>
    <w:rsid w:val="001345B5"/>
    <w:rsid w:val="001371C4"/>
    <w:rsid w:val="0013731C"/>
    <w:rsid w:val="0014041A"/>
    <w:rsid w:val="0014086A"/>
    <w:rsid w:val="00140EC7"/>
    <w:rsid w:val="001418EA"/>
    <w:rsid w:val="00141EF6"/>
    <w:rsid w:val="001430FA"/>
    <w:rsid w:val="00144D82"/>
    <w:rsid w:val="00145708"/>
    <w:rsid w:val="001502E0"/>
    <w:rsid w:val="001507E0"/>
    <w:rsid w:val="00153EE0"/>
    <w:rsid w:val="001551E9"/>
    <w:rsid w:val="00156A59"/>
    <w:rsid w:val="0016029F"/>
    <w:rsid w:val="001611C6"/>
    <w:rsid w:val="00161352"/>
    <w:rsid w:val="001645BE"/>
    <w:rsid w:val="00164600"/>
    <w:rsid w:val="00165523"/>
    <w:rsid w:val="001660D4"/>
    <w:rsid w:val="001723FB"/>
    <w:rsid w:val="001756A6"/>
    <w:rsid w:val="001806DC"/>
    <w:rsid w:val="00180712"/>
    <w:rsid w:val="0018146C"/>
    <w:rsid w:val="00186E34"/>
    <w:rsid w:val="00190018"/>
    <w:rsid w:val="00190493"/>
    <w:rsid w:val="001908F6"/>
    <w:rsid w:val="00190C45"/>
    <w:rsid w:val="00191793"/>
    <w:rsid w:val="00191BA4"/>
    <w:rsid w:val="0019595F"/>
    <w:rsid w:val="00196484"/>
    <w:rsid w:val="00197C0E"/>
    <w:rsid w:val="00197D20"/>
    <w:rsid w:val="001A0190"/>
    <w:rsid w:val="001A0E91"/>
    <w:rsid w:val="001A2203"/>
    <w:rsid w:val="001A2E71"/>
    <w:rsid w:val="001A3000"/>
    <w:rsid w:val="001A54B7"/>
    <w:rsid w:val="001B0332"/>
    <w:rsid w:val="001B342A"/>
    <w:rsid w:val="001B4E4A"/>
    <w:rsid w:val="001C0A3A"/>
    <w:rsid w:val="001C1D8E"/>
    <w:rsid w:val="001C27A8"/>
    <w:rsid w:val="001C2F1A"/>
    <w:rsid w:val="001C3431"/>
    <w:rsid w:val="001C372E"/>
    <w:rsid w:val="001C41B1"/>
    <w:rsid w:val="001C4EEC"/>
    <w:rsid w:val="001C50FA"/>
    <w:rsid w:val="001C5254"/>
    <w:rsid w:val="001C56B7"/>
    <w:rsid w:val="001C5990"/>
    <w:rsid w:val="001C7707"/>
    <w:rsid w:val="001C7EDF"/>
    <w:rsid w:val="001D0E18"/>
    <w:rsid w:val="001D3B63"/>
    <w:rsid w:val="001D53AE"/>
    <w:rsid w:val="001D6AA6"/>
    <w:rsid w:val="001D72D7"/>
    <w:rsid w:val="001E1559"/>
    <w:rsid w:val="001E37B8"/>
    <w:rsid w:val="001E44C7"/>
    <w:rsid w:val="001F0F77"/>
    <w:rsid w:val="001F1835"/>
    <w:rsid w:val="001F1D15"/>
    <w:rsid w:val="001F20A1"/>
    <w:rsid w:val="001F24BB"/>
    <w:rsid w:val="001F5ACE"/>
    <w:rsid w:val="001F619E"/>
    <w:rsid w:val="001F6508"/>
    <w:rsid w:val="00201923"/>
    <w:rsid w:val="00201A7F"/>
    <w:rsid w:val="002026F2"/>
    <w:rsid w:val="00204649"/>
    <w:rsid w:val="002047E8"/>
    <w:rsid w:val="002066CD"/>
    <w:rsid w:val="00207370"/>
    <w:rsid w:val="00210F40"/>
    <w:rsid w:val="00213791"/>
    <w:rsid w:val="002152C2"/>
    <w:rsid w:val="00216B89"/>
    <w:rsid w:val="00222C24"/>
    <w:rsid w:val="0022362B"/>
    <w:rsid w:val="00223F84"/>
    <w:rsid w:val="0022407E"/>
    <w:rsid w:val="0022467E"/>
    <w:rsid w:val="00224D9E"/>
    <w:rsid w:val="00225F0B"/>
    <w:rsid w:val="00226603"/>
    <w:rsid w:val="0022724F"/>
    <w:rsid w:val="0022728A"/>
    <w:rsid w:val="002316F0"/>
    <w:rsid w:val="00232519"/>
    <w:rsid w:val="00232E5B"/>
    <w:rsid w:val="00232F37"/>
    <w:rsid w:val="002349C7"/>
    <w:rsid w:val="00237B1B"/>
    <w:rsid w:val="00240A3A"/>
    <w:rsid w:val="00240D17"/>
    <w:rsid w:val="00240EDA"/>
    <w:rsid w:val="00241F40"/>
    <w:rsid w:val="00242072"/>
    <w:rsid w:val="002439DC"/>
    <w:rsid w:val="00244E12"/>
    <w:rsid w:val="00250C17"/>
    <w:rsid w:val="00251008"/>
    <w:rsid w:val="002547F8"/>
    <w:rsid w:val="00255597"/>
    <w:rsid w:val="0025650D"/>
    <w:rsid w:val="00257554"/>
    <w:rsid w:val="0026073B"/>
    <w:rsid w:val="00261270"/>
    <w:rsid w:val="00262785"/>
    <w:rsid w:val="00262AFD"/>
    <w:rsid w:val="00263463"/>
    <w:rsid w:val="00263C0A"/>
    <w:rsid w:val="00264943"/>
    <w:rsid w:val="00267E08"/>
    <w:rsid w:val="00270AC8"/>
    <w:rsid w:val="00271314"/>
    <w:rsid w:val="00272C8F"/>
    <w:rsid w:val="002738D5"/>
    <w:rsid w:val="00273A89"/>
    <w:rsid w:val="0027409D"/>
    <w:rsid w:val="0027752A"/>
    <w:rsid w:val="00280148"/>
    <w:rsid w:val="00280DA5"/>
    <w:rsid w:val="002818DD"/>
    <w:rsid w:val="00281976"/>
    <w:rsid w:val="0028450F"/>
    <w:rsid w:val="002846EC"/>
    <w:rsid w:val="00285B37"/>
    <w:rsid w:val="00286222"/>
    <w:rsid w:val="00286E32"/>
    <w:rsid w:val="00287081"/>
    <w:rsid w:val="00287F9C"/>
    <w:rsid w:val="00290546"/>
    <w:rsid w:val="002905C0"/>
    <w:rsid w:val="002910B7"/>
    <w:rsid w:val="0029142E"/>
    <w:rsid w:val="00291847"/>
    <w:rsid w:val="002933EE"/>
    <w:rsid w:val="00294613"/>
    <w:rsid w:val="00294F44"/>
    <w:rsid w:val="002970E3"/>
    <w:rsid w:val="00297170"/>
    <w:rsid w:val="00297424"/>
    <w:rsid w:val="002977B3"/>
    <w:rsid w:val="00297EE3"/>
    <w:rsid w:val="002A2603"/>
    <w:rsid w:val="002A2EB8"/>
    <w:rsid w:val="002A41A0"/>
    <w:rsid w:val="002A63FE"/>
    <w:rsid w:val="002A7163"/>
    <w:rsid w:val="002B0130"/>
    <w:rsid w:val="002B1DF7"/>
    <w:rsid w:val="002B2509"/>
    <w:rsid w:val="002B30B7"/>
    <w:rsid w:val="002B6AD1"/>
    <w:rsid w:val="002B7286"/>
    <w:rsid w:val="002B78C6"/>
    <w:rsid w:val="002B7F94"/>
    <w:rsid w:val="002C0CDF"/>
    <w:rsid w:val="002C1CE2"/>
    <w:rsid w:val="002C320C"/>
    <w:rsid w:val="002C347A"/>
    <w:rsid w:val="002C4748"/>
    <w:rsid w:val="002C757E"/>
    <w:rsid w:val="002D0AFF"/>
    <w:rsid w:val="002D124F"/>
    <w:rsid w:val="002D2AFE"/>
    <w:rsid w:val="002D39C3"/>
    <w:rsid w:val="002D59C3"/>
    <w:rsid w:val="002D693A"/>
    <w:rsid w:val="002D6FB7"/>
    <w:rsid w:val="002D76CE"/>
    <w:rsid w:val="002E1143"/>
    <w:rsid w:val="002E1896"/>
    <w:rsid w:val="002E3AAC"/>
    <w:rsid w:val="002E4FFF"/>
    <w:rsid w:val="002E64F3"/>
    <w:rsid w:val="002E6F2B"/>
    <w:rsid w:val="002F1153"/>
    <w:rsid w:val="002F1585"/>
    <w:rsid w:val="002F18D0"/>
    <w:rsid w:val="002F1AD7"/>
    <w:rsid w:val="002F1E6A"/>
    <w:rsid w:val="002F30E1"/>
    <w:rsid w:val="002F47B2"/>
    <w:rsid w:val="002F4848"/>
    <w:rsid w:val="0030010A"/>
    <w:rsid w:val="00302F15"/>
    <w:rsid w:val="00304875"/>
    <w:rsid w:val="00305024"/>
    <w:rsid w:val="00305C54"/>
    <w:rsid w:val="003073C0"/>
    <w:rsid w:val="00307420"/>
    <w:rsid w:val="00307772"/>
    <w:rsid w:val="00307B7B"/>
    <w:rsid w:val="00307DDD"/>
    <w:rsid w:val="00310C98"/>
    <w:rsid w:val="003127B1"/>
    <w:rsid w:val="003144A7"/>
    <w:rsid w:val="00314555"/>
    <w:rsid w:val="00316C75"/>
    <w:rsid w:val="003203A5"/>
    <w:rsid w:val="003244C3"/>
    <w:rsid w:val="0032608D"/>
    <w:rsid w:val="003276BB"/>
    <w:rsid w:val="003312E4"/>
    <w:rsid w:val="00333640"/>
    <w:rsid w:val="00333D16"/>
    <w:rsid w:val="00335756"/>
    <w:rsid w:val="0034164A"/>
    <w:rsid w:val="00341F5B"/>
    <w:rsid w:val="00342FE1"/>
    <w:rsid w:val="00343E14"/>
    <w:rsid w:val="0034446A"/>
    <w:rsid w:val="003444A4"/>
    <w:rsid w:val="003448DA"/>
    <w:rsid w:val="00345C52"/>
    <w:rsid w:val="00347BD6"/>
    <w:rsid w:val="003511E6"/>
    <w:rsid w:val="00351397"/>
    <w:rsid w:val="00352C76"/>
    <w:rsid w:val="0035394A"/>
    <w:rsid w:val="00354025"/>
    <w:rsid w:val="00355897"/>
    <w:rsid w:val="00360032"/>
    <w:rsid w:val="0036068F"/>
    <w:rsid w:val="003667AD"/>
    <w:rsid w:val="00366DC1"/>
    <w:rsid w:val="0037039C"/>
    <w:rsid w:val="003715B6"/>
    <w:rsid w:val="00372527"/>
    <w:rsid w:val="0037276F"/>
    <w:rsid w:val="00372E54"/>
    <w:rsid w:val="00374888"/>
    <w:rsid w:val="00374B6C"/>
    <w:rsid w:val="00375223"/>
    <w:rsid w:val="00375ACF"/>
    <w:rsid w:val="0038053F"/>
    <w:rsid w:val="0038189E"/>
    <w:rsid w:val="00384871"/>
    <w:rsid w:val="00384B6A"/>
    <w:rsid w:val="00384B77"/>
    <w:rsid w:val="003856D2"/>
    <w:rsid w:val="00390060"/>
    <w:rsid w:val="003925B2"/>
    <w:rsid w:val="003927F0"/>
    <w:rsid w:val="00392EA8"/>
    <w:rsid w:val="003940A7"/>
    <w:rsid w:val="00396C17"/>
    <w:rsid w:val="003971A4"/>
    <w:rsid w:val="003975F2"/>
    <w:rsid w:val="003A0810"/>
    <w:rsid w:val="003A088F"/>
    <w:rsid w:val="003A2209"/>
    <w:rsid w:val="003A4A2B"/>
    <w:rsid w:val="003A4DCC"/>
    <w:rsid w:val="003A60F6"/>
    <w:rsid w:val="003A6A09"/>
    <w:rsid w:val="003A6BA9"/>
    <w:rsid w:val="003A7726"/>
    <w:rsid w:val="003B2C3E"/>
    <w:rsid w:val="003B3217"/>
    <w:rsid w:val="003B3F97"/>
    <w:rsid w:val="003B4127"/>
    <w:rsid w:val="003B5F95"/>
    <w:rsid w:val="003C085B"/>
    <w:rsid w:val="003C1630"/>
    <w:rsid w:val="003C2B66"/>
    <w:rsid w:val="003C2DBB"/>
    <w:rsid w:val="003C2E23"/>
    <w:rsid w:val="003C438E"/>
    <w:rsid w:val="003C4AE2"/>
    <w:rsid w:val="003C5B16"/>
    <w:rsid w:val="003C6814"/>
    <w:rsid w:val="003D1026"/>
    <w:rsid w:val="003D18AD"/>
    <w:rsid w:val="003D2CBE"/>
    <w:rsid w:val="003D41C6"/>
    <w:rsid w:val="003D4521"/>
    <w:rsid w:val="003D48ED"/>
    <w:rsid w:val="003D534A"/>
    <w:rsid w:val="003D653C"/>
    <w:rsid w:val="003E04E9"/>
    <w:rsid w:val="003E3379"/>
    <w:rsid w:val="003E4FBA"/>
    <w:rsid w:val="003E6548"/>
    <w:rsid w:val="003E6A4D"/>
    <w:rsid w:val="003F069C"/>
    <w:rsid w:val="003F3741"/>
    <w:rsid w:val="003F4414"/>
    <w:rsid w:val="003F4F39"/>
    <w:rsid w:val="003F5718"/>
    <w:rsid w:val="00400678"/>
    <w:rsid w:val="00401F9D"/>
    <w:rsid w:val="00405199"/>
    <w:rsid w:val="00405476"/>
    <w:rsid w:val="00405CC0"/>
    <w:rsid w:val="00406313"/>
    <w:rsid w:val="00406403"/>
    <w:rsid w:val="00407469"/>
    <w:rsid w:val="00407752"/>
    <w:rsid w:val="00412F68"/>
    <w:rsid w:val="00413425"/>
    <w:rsid w:val="004136D5"/>
    <w:rsid w:val="0041396D"/>
    <w:rsid w:val="00414D9F"/>
    <w:rsid w:val="00416245"/>
    <w:rsid w:val="00421284"/>
    <w:rsid w:val="00425192"/>
    <w:rsid w:val="004260D9"/>
    <w:rsid w:val="004271D2"/>
    <w:rsid w:val="0042754E"/>
    <w:rsid w:val="00430B6D"/>
    <w:rsid w:val="00431FF4"/>
    <w:rsid w:val="00432B6E"/>
    <w:rsid w:val="0043695F"/>
    <w:rsid w:val="00437C94"/>
    <w:rsid w:val="00441104"/>
    <w:rsid w:val="00444156"/>
    <w:rsid w:val="00444A15"/>
    <w:rsid w:val="00445476"/>
    <w:rsid w:val="004456EF"/>
    <w:rsid w:val="00446E4F"/>
    <w:rsid w:val="004476DA"/>
    <w:rsid w:val="00447E25"/>
    <w:rsid w:val="004500EE"/>
    <w:rsid w:val="00452467"/>
    <w:rsid w:val="00452AA6"/>
    <w:rsid w:val="0045371C"/>
    <w:rsid w:val="00453B52"/>
    <w:rsid w:val="00455366"/>
    <w:rsid w:val="004561ED"/>
    <w:rsid w:val="00456DAA"/>
    <w:rsid w:val="00457FAB"/>
    <w:rsid w:val="004604CF"/>
    <w:rsid w:val="00460533"/>
    <w:rsid w:val="00463056"/>
    <w:rsid w:val="004635D2"/>
    <w:rsid w:val="00463A94"/>
    <w:rsid w:val="00464B7A"/>
    <w:rsid w:val="00464D31"/>
    <w:rsid w:val="00465C6B"/>
    <w:rsid w:val="00466283"/>
    <w:rsid w:val="00466829"/>
    <w:rsid w:val="00471DE4"/>
    <w:rsid w:val="00473044"/>
    <w:rsid w:val="00473347"/>
    <w:rsid w:val="004768F3"/>
    <w:rsid w:val="004814A9"/>
    <w:rsid w:val="00481969"/>
    <w:rsid w:val="00482111"/>
    <w:rsid w:val="00483386"/>
    <w:rsid w:val="00483A28"/>
    <w:rsid w:val="00484D6F"/>
    <w:rsid w:val="00485916"/>
    <w:rsid w:val="00485B95"/>
    <w:rsid w:val="0048602D"/>
    <w:rsid w:val="004908F9"/>
    <w:rsid w:val="004916F4"/>
    <w:rsid w:val="004934D5"/>
    <w:rsid w:val="004940E8"/>
    <w:rsid w:val="00495E6C"/>
    <w:rsid w:val="004967E1"/>
    <w:rsid w:val="00496B4C"/>
    <w:rsid w:val="00496FC1"/>
    <w:rsid w:val="0049785C"/>
    <w:rsid w:val="00497B23"/>
    <w:rsid w:val="004A0B3A"/>
    <w:rsid w:val="004A13C1"/>
    <w:rsid w:val="004A2837"/>
    <w:rsid w:val="004A5228"/>
    <w:rsid w:val="004A7508"/>
    <w:rsid w:val="004A7C79"/>
    <w:rsid w:val="004B2252"/>
    <w:rsid w:val="004B2CB4"/>
    <w:rsid w:val="004B311C"/>
    <w:rsid w:val="004B33EE"/>
    <w:rsid w:val="004B5187"/>
    <w:rsid w:val="004B522B"/>
    <w:rsid w:val="004B61ED"/>
    <w:rsid w:val="004B696D"/>
    <w:rsid w:val="004B71FC"/>
    <w:rsid w:val="004B7879"/>
    <w:rsid w:val="004C067B"/>
    <w:rsid w:val="004C2921"/>
    <w:rsid w:val="004C3C74"/>
    <w:rsid w:val="004C564F"/>
    <w:rsid w:val="004C56B2"/>
    <w:rsid w:val="004C629B"/>
    <w:rsid w:val="004C690F"/>
    <w:rsid w:val="004C7B16"/>
    <w:rsid w:val="004C7CBA"/>
    <w:rsid w:val="004D0648"/>
    <w:rsid w:val="004D5B44"/>
    <w:rsid w:val="004D666E"/>
    <w:rsid w:val="004D6A24"/>
    <w:rsid w:val="004E29E3"/>
    <w:rsid w:val="004E3855"/>
    <w:rsid w:val="004E4B6B"/>
    <w:rsid w:val="004E4DEB"/>
    <w:rsid w:val="004E5A41"/>
    <w:rsid w:val="004E62ED"/>
    <w:rsid w:val="004E716B"/>
    <w:rsid w:val="004F13C3"/>
    <w:rsid w:val="004F2B5B"/>
    <w:rsid w:val="004F3198"/>
    <w:rsid w:val="004F3AE4"/>
    <w:rsid w:val="004F474C"/>
    <w:rsid w:val="004F6518"/>
    <w:rsid w:val="005004FA"/>
    <w:rsid w:val="00502B06"/>
    <w:rsid w:val="00502C1B"/>
    <w:rsid w:val="00502CE7"/>
    <w:rsid w:val="0050562D"/>
    <w:rsid w:val="005056E0"/>
    <w:rsid w:val="00505A78"/>
    <w:rsid w:val="00505C27"/>
    <w:rsid w:val="00510463"/>
    <w:rsid w:val="00510592"/>
    <w:rsid w:val="00510F9A"/>
    <w:rsid w:val="00511798"/>
    <w:rsid w:val="00512341"/>
    <w:rsid w:val="00512BD6"/>
    <w:rsid w:val="00514419"/>
    <w:rsid w:val="005144FA"/>
    <w:rsid w:val="00514996"/>
    <w:rsid w:val="00514F47"/>
    <w:rsid w:val="0051686D"/>
    <w:rsid w:val="0051686F"/>
    <w:rsid w:val="00517072"/>
    <w:rsid w:val="005170A6"/>
    <w:rsid w:val="00521DC9"/>
    <w:rsid w:val="00526144"/>
    <w:rsid w:val="005263A0"/>
    <w:rsid w:val="00527913"/>
    <w:rsid w:val="00527D2A"/>
    <w:rsid w:val="00530EEA"/>
    <w:rsid w:val="00532137"/>
    <w:rsid w:val="00532A03"/>
    <w:rsid w:val="00533044"/>
    <w:rsid w:val="0053470A"/>
    <w:rsid w:val="005360B8"/>
    <w:rsid w:val="0054384D"/>
    <w:rsid w:val="00544B29"/>
    <w:rsid w:val="00544B85"/>
    <w:rsid w:val="00544FAA"/>
    <w:rsid w:val="00545806"/>
    <w:rsid w:val="00547ED4"/>
    <w:rsid w:val="00550B3B"/>
    <w:rsid w:val="005526E8"/>
    <w:rsid w:val="005549FA"/>
    <w:rsid w:val="00556A1B"/>
    <w:rsid w:val="00557411"/>
    <w:rsid w:val="00560B19"/>
    <w:rsid w:val="00561FDE"/>
    <w:rsid w:val="0056243D"/>
    <w:rsid w:val="00563637"/>
    <w:rsid w:val="00563CB2"/>
    <w:rsid w:val="00563CB3"/>
    <w:rsid w:val="00564179"/>
    <w:rsid w:val="00565C84"/>
    <w:rsid w:val="00566FAC"/>
    <w:rsid w:val="00567160"/>
    <w:rsid w:val="0057060A"/>
    <w:rsid w:val="0057084B"/>
    <w:rsid w:val="00573363"/>
    <w:rsid w:val="00573A15"/>
    <w:rsid w:val="00573D1E"/>
    <w:rsid w:val="00574B06"/>
    <w:rsid w:val="00574BB6"/>
    <w:rsid w:val="00574D75"/>
    <w:rsid w:val="005757B1"/>
    <w:rsid w:val="00575A5F"/>
    <w:rsid w:val="00577DD6"/>
    <w:rsid w:val="00580199"/>
    <w:rsid w:val="0058065C"/>
    <w:rsid w:val="00581817"/>
    <w:rsid w:val="0058191D"/>
    <w:rsid w:val="00581C01"/>
    <w:rsid w:val="00582442"/>
    <w:rsid w:val="00584352"/>
    <w:rsid w:val="00585241"/>
    <w:rsid w:val="00587558"/>
    <w:rsid w:val="00591AED"/>
    <w:rsid w:val="005920AF"/>
    <w:rsid w:val="005A3797"/>
    <w:rsid w:val="005A56BA"/>
    <w:rsid w:val="005B122B"/>
    <w:rsid w:val="005B220A"/>
    <w:rsid w:val="005B3474"/>
    <w:rsid w:val="005B391A"/>
    <w:rsid w:val="005B45DC"/>
    <w:rsid w:val="005B51FF"/>
    <w:rsid w:val="005B5586"/>
    <w:rsid w:val="005B5C51"/>
    <w:rsid w:val="005C07C4"/>
    <w:rsid w:val="005C1466"/>
    <w:rsid w:val="005C2B9C"/>
    <w:rsid w:val="005C2C59"/>
    <w:rsid w:val="005C397A"/>
    <w:rsid w:val="005D12A2"/>
    <w:rsid w:val="005D2B0C"/>
    <w:rsid w:val="005D3C05"/>
    <w:rsid w:val="005D43AB"/>
    <w:rsid w:val="005D7EC7"/>
    <w:rsid w:val="005E3E49"/>
    <w:rsid w:val="005E46F9"/>
    <w:rsid w:val="005E4E0A"/>
    <w:rsid w:val="005E6779"/>
    <w:rsid w:val="005E6DA1"/>
    <w:rsid w:val="005F1A20"/>
    <w:rsid w:val="005F5988"/>
    <w:rsid w:val="005F71E6"/>
    <w:rsid w:val="00601C6C"/>
    <w:rsid w:val="00602C11"/>
    <w:rsid w:val="006071FE"/>
    <w:rsid w:val="00607712"/>
    <w:rsid w:val="0061015D"/>
    <w:rsid w:val="0061418C"/>
    <w:rsid w:val="00614F70"/>
    <w:rsid w:val="00617533"/>
    <w:rsid w:val="00617C8D"/>
    <w:rsid w:val="00620EAE"/>
    <w:rsid w:val="006253B5"/>
    <w:rsid w:val="006263D1"/>
    <w:rsid w:val="00627F29"/>
    <w:rsid w:val="00630911"/>
    <w:rsid w:val="006314F4"/>
    <w:rsid w:val="00631519"/>
    <w:rsid w:val="00632C11"/>
    <w:rsid w:val="00632FF5"/>
    <w:rsid w:val="0063339B"/>
    <w:rsid w:val="00633EF9"/>
    <w:rsid w:val="0063449A"/>
    <w:rsid w:val="00635048"/>
    <w:rsid w:val="00636924"/>
    <w:rsid w:val="00636EA6"/>
    <w:rsid w:val="006414CC"/>
    <w:rsid w:val="00642865"/>
    <w:rsid w:val="006430C9"/>
    <w:rsid w:val="00644E88"/>
    <w:rsid w:val="0064672F"/>
    <w:rsid w:val="00647B4C"/>
    <w:rsid w:val="00651369"/>
    <w:rsid w:val="006523A6"/>
    <w:rsid w:val="00654B5A"/>
    <w:rsid w:val="0065535E"/>
    <w:rsid w:val="00655FE7"/>
    <w:rsid w:val="00656900"/>
    <w:rsid w:val="00656FA9"/>
    <w:rsid w:val="00660CD5"/>
    <w:rsid w:val="006620A5"/>
    <w:rsid w:val="006623B1"/>
    <w:rsid w:val="00662B44"/>
    <w:rsid w:val="00663060"/>
    <w:rsid w:val="006642FC"/>
    <w:rsid w:val="006650A4"/>
    <w:rsid w:val="00665505"/>
    <w:rsid w:val="0066597E"/>
    <w:rsid w:val="00666B48"/>
    <w:rsid w:val="00666F2D"/>
    <w:rsid w:val="00667D49"/>
    <w:rsid w:val="00670DD7"/>
    <w:rsid w:val="00671E33"/>
    <w:rsid w:val="0067433B"/>
    <w:rsid w:val="006749B3"/>
    <w:rsid w:val="00674F8E"/>
    <w:rsid w:val="0067543B"/>
    <w:rsid w:val="0067555E"/>
    <w:rsid w:val="00675C40"/>
    <w:rsid w:val="00677A16"/>
    <w:rsid w:val="00680938"/>
    <w:rsid w:val="00680954"/>
    <w:rsid w:val="00680E2C"/>
    <w:rsid w:val="006819C5"/>
    <w:rsid w:val="006825E4"/>
    <w:rsid w:val="00682C78"/>
    <w:rsid w:val="006849E4"/>
    <w:rsid w:val="006861A9"/>
    <w:rsid w:val="00686FDC"/>
    <w:rsid w:val="00687E8D"/>
    <w:rsid w:val="006904CB"/>
    <w:rsid w:val="006923C7"/>
    <w:rsid w:val="0069298C"/>
    <w:rsid w:val="006937DB"/>
    <w:rsid w:val="006938B5"/>
    <w:rsid w:val="006A1C72"/>
    <w:rsid w:val="006A33D9"/>
    <w:rsid w:val="006B1A57"/>
    <w:rsid w:val="006B1D1C"/>
    <w:rsid w:val="006B1E40"/>
    <w:rsid w:val="006B2484"/>
    <w:rsid w:val="006B37D6"/>
    <w:rsid w:val="006B411E"/>
    <w:rsid w:val="006B63BB"/>
    <w:rsid w:val="006B7C17"/>
    <w:rsid w:val="006C30CD"/>
    <w:rsid w:val="006C4A5A"/>
    <w:rsid w:val="006C6E44"/>
    <w:rsid w:val="006C7D5E"/>
    <w:rsid w:val="006D0850"/>
    <w:rsid w:val="006D0D03"/>
    <w:rsid w:val="006D0FA2"/>
    <w:rsid w:val="006D41F8"/>
    <w:rsid w:val="006D4936"/>
    <w:rsid w:val="006D5103"/>
    <w:rsid w:val="006D7D94"/>
    <w:rsid w:val="006E02B4"/>
    <w:rsid w:val="006E1947"/>
    <w:rsid w:val="006E1BF2"/>
    <w:rsid w:val="006E2605"/>
    <w:rsid w:val="006E27B4"/>
    <w:rsid w:val="006E394C"/>
    <w:rsid w:val="006E46A9"/>
    <w:rsid w:val="006E4798"/>
    <w:rsid w:val="006F0178"/>
    <w:rsid w:val="006F0603"/>
    <w:rsid w:val="006F152D"/>
    <w:rsid w:val="006F2064"/>
    <w:rsid w:val="006F29DE"/>
    <w:rsid w:val="006F44B5"/>
    <w:rsid w:val="006F7C53"/>
    <w:rsid w:val="007012CD"/>
    <w:rsid w:val="00701D54"/>
    <w:rsid w:val="00702BAA"/>
    <w:rsid w:val="007034DD"/>
    <w:rsid w:val="00704678"/>
    <w:rsid w:val="00704B7C"/>
    <w:rsid w:val="00705C25"/>
    <w:rsid w:val="00706F5B"/>
    <w:rsid w:val="00707815"/>
    <w:rsid w:val="00707E12"/>
    <w:rsid w:val="00711065"/>
    <w:rsid w:val="00711BD7"/>
    <w:rsid w:val="00712F57"/>
    <w:rsid w:val="00714176"/>
    <w:rsid w:val="007142B0"/>
    <w:rsid w:val="00714DF5"/>
    <w:rsid w:val="007158D3"/>
    <w:rsid w:val="00715EF8"/>
    <w:rsid w:val="00720AE8"/>
    <w:rsid w:val="00724636"/>
    <w:rsid w:val="007259DF"/>
    <w:rsid w:val="00726C17"/>
    <w:rsid w:val="00727272"/>
    <w:rsid w:val="0072789B"/>
    <w:rsid w:val="00730071"/>
    <w:rsid w:val="00732292"/>
    <w:rsid w:val="00733292"/>
    <w:rsid w:val="00733EE4"/>
    <w:rsid w:val="00734363"/>
    <w:rsid w:val="0073495A"/>
    <w:rsid w:val="00734CAB"/>
    <w:rsid w:val="0073513C"/>
    <w:rsid w:val="0073537D"/>
    <w:rsid w:val="00742004"/>
    <w:rsid w:val="0074283A"/>
    <w:rsid w:val="0074380C"/>
    <w:rsid w:val="0074589E"/>
    <w:rsid w:val="00750D01"/>
    <w:rsid w:val="007515B3"/>
    <w:rsid w:val="007517C1"/>
    <w:rsid w:val="00760457"/>
    <w:rsid w:val="00760844"/>
    <w:rsid w:val="00760980"/>
    <w:rsid w:val="0076790C"/>
    <w:rsid w:val="007708B7"/>
    <w:rsid w:val="0077155C"/>
    <w:rsid w:val="00772112"/>
    <w:rsid w:val="007721F4"/>
    <w:rsid w:val="00772C4E"/>
    <w:rsid w:val="00774CE6"/>
    <w:rsid w:val="00774DCE"/>
    <w:rsid w:val="00775FFD"/>
    <w:rsid w:val="00777981"/>
    <w:rsid w:val="007804E3"/>
    <w:rsid w:val="0078089D"/>
    <w:rsid w:val="00781DC1"/>
    <w:rsid w:val="00781EF4"/>
    <w:rsid w:val="00783AFC"/>
    <w:rsid w:val="007853ED"/>
    <w:rsid w:val="007867FA"/>
    <w:rsid w:val="00786E86"/>
    <w:rsid w:val="007918ED"/>
    <w:rsid w:val="00792A76"/>
    <w:rsid w:val="00793C2B"/>
    <w:rsid w:val="0079417E"/>
    <w:rsid w:val="00796759"/>
    <w:rsid w:val="007A0560"/>
    <w:rsid w:val="007A1EB5"/>
    <w:rsid w:val="007A43D8"/>
    <w:rsid w:val="007A5F1E"/>
    <w:rsid w:val="007B27E9"/>
    <w:rsid w:val="007B330F"/>
    <w:rsid w:val="007B38B4"/>
    <w:rsid w:val="007B4443"/>
    <w:rsid w:val="007B4680"/>
    <w:rsid w:val="007B5761"/>
    <w:rsid w:val="007B60CA"/>
    <w:rsid w:val="007C10D5"/>
    <w:rsid w:val="007C281B"/>
    <w:rsid w:val="007C6292"/>
    <w:rsid w:val="007C7394"/>
    <w:rsid w:val="007D1A4F"/>
    <w:rsid w:val="007D3117"/>
    <w:rsid w:val="007D52DA"/>
    <w:rsid w:val="007D5786"/>
    <w:rsid w:val="007D5B0A"/>
    <w:rsid w:val="007D6919"/>
    <w:rsid w:val="007E1974"/>
    <w:rsid w:val="007E1F7C"/>
    <w:rsid w:val="007E2E0D"/>
    <w:rsid w:val="007E47AA"/>
    <w:rsid w:val="007E5B4C"/>
    <w:rsid w:val="007E77FD"/>
    <w:rsid w:val="007F268C"/>
    <w:rsid w:val="007F3718"/>
    <w:rsid w:val="007F41ED"/>
    <w:rsid w:val="007F4D8C"/>
    <w:rsid w:val="007F5080"/>
    <w:rsid w:val="007F7566"/>
    <w:rsid w:val="008007EA"/>
    <w:rsid w:val="00801660"/>
    <w:rsid w:val="008021C2"/>
    <w:rsid w:val="00802B70"/>
    <w:rsid w:val="00804124"/>
    <w:rsid w:val="008042EA"/>
    <w:rsid w:val="00804CDB"/>
    <w:rsid w:val="0081169B"/>
    <w:rsid w:val="00811DE9"/>
    <w:rsid w:val="00812F0C"/>
    <w:rsid w:val="00813F83"/>
    <w:rsid w:val="00814709"/>
    <w:rsid w:val="0081698C"/>
    <w:rsid w:val="00821BD2"/>
    <w:rsid w:val="0082293F"/>
    <w:rsid w:val="00824FC1"/>
    <w:rsid w:val="00831C52"/>
    <w:rsid w:val="008323B4"/>
    <w:rsid w:val="008325E3"/>
    <w:rsid w:val="008345FD"/>
    <w:rsid w:val="00834A6B"/>
    <w:rsid w:val="00834C10"/>
    <w:rsid w:val="00835872"/>
    <w:rsid w:val="00835F71"/>
    <w:rsid w:val="00836487"/>
    <w:rsid w:val="00837540"/>
    <w:rsid w:val="00842626"/>
    <w:rsid w:val="00842D5F"/>
    <w:rsid w:val="008430B7"/>
    <w:rsid w:val="0084347E"/>
    <w:rsid w:val="00843D99"/>
    <w:rsid w:val="00844E02"/>
    <w:rsid w:val="00847F1D"/>
    <w:rsid w:val="00850516"/>
    <w:rsid w:val="00850835"/>
    <w:rsid w:val="00851036"/>
    <w:rsid w:val="008520A3"/>
    <w:rsid w:val="008527F4"/>
    <w:rsid w:val="00852DD4"/>
    <w:rsid w:val="00853B08"/>
    <w:rsid w:val="008542D0"/>
    <w:rsid w:val="008548A4"/>
    <w:rsid w:val="00855310"/>
    <w:rsid w:val="008560A1"/>
    <w:rsid w:val="00856BE9"/>
    <w:rsid w:val="008571EB"/>
    <w:rsid w:val="00860291"/>
    <w:rsid w:val="00860B65"/>
    <w:rsid w:val="00861988"/>
    <w:rsid w:val="00862248"/>
    <w:rsid w:val="00862F6F"/>
    <w:rsid w:val="00864762"/>
    <w:rsid w:val="0086480D"/>
    <w:rsid w:val="00865861"/>
    <w:rsid w:val="0086605B"/>
    <w:rsid w:val="00866234"/>
    <w:rsid w:val="008668B5"/>
    <w:rsid w:val="00871181"/>
    <w:rsid w:val="00871C4E"/>
    <w:rsid w:val="00872C65"/>
    <w:rsid w:val="00872F3A"/>
    <w:rsid w:val="008735D0"/>
    <w:rsid w:val="00873D20"/>
    <w:rsid w:val="00874459"/>
    <w:rsid w:val="00874516"/>
    <w:rsid w:val="008750CD"/>
    <w:rsid w:val="00876E2D"/>
    <w:rsid w:val="00880836"/>
    <w:rsid w:val="00880D62"/>
    <w:rsid w:val="0088137E"/>
    <w:rsid w:val="00881384"/>
    <w:rsid w:val="0088178B"/>
    <w:rsid w:val="00881858"/>
    <w:rsid w:val="00882B39"/>
    <w:rsid w:val="0088356B"/>
    <w:rsid w:val="00886697"/>
    <w:rsid w:val="00890367"/>
    <w:rsid w:val="008905A0"/>
    <w:rsid w:val="008905F8"/>
    <w:rsid w:val="00890A65"/>
    <w:rsid w:val="00890D42"/>
    <w:rsid w:val="008924B4"/>
    <w:rsid w:val="00893433"/>
    <w:rsid w:val="00894A77"/>
    <w:rsid w:val="00894B08"/>
    <w:rsid w:val="00896929"/>
    <w:rsid w:val="00897166"/>
    <w:rsid w:val="00897F22"/>
    <w:rsid w:val="008A251B"/>
    <w:rsid w:val="008A2A83"/>
    <w:rsid w:val="008A2B1A"/>
    <w:rsid w:val="008A2D1E"/>
    <w:rsid w:val="008A4A35"/>
    <w:rsid w:val="008A65E6"/>
    <w:rsid w:val="008A73CF"/>
    <w:rsid w:val="008B086E"/>
    <w:rsid w:val="008B1BB6"/>
    <w:rsid w:val="008B1EF4"/>
    <w:rsid w:val="008B23D4"/>
    <w:rsid w:val="008B526B"/>
    <w:rsid w:val="008B6C23"/>
    <w:rsid w:val="008B7895"/>
    <w:rsid w:val="008C0240"/>
    <w:rsid w:val="008C3A70"/>
    <w:rsid w:val="008C7891"/>
    <w:rsid w:val="008D074F"/>
    <w:rsid w:val="008D0C01"/>
    <w:rsid w:val="008D1C1B"/>
    <w:rsid w:val="008D3AE4"/>
    <w:rsid w:val="008D4336"/>
    <w:rsid w:val="008D481C"/>
    <w:rsid w:val="008D70F9"/>
    <w:rsid w:val="008D7210"/>
    <w:rsid w:val="008E2063"/>
    <w:rsid w:val="008E2A5B"/>
    <w:rsid w:val="008E2ADE"/>
    <w:rsid w:val="008E3A3B"/>
    <w:rsid w:val="008E5561"/>
    <w:rsid w:val="008F1551"/>
    <w:rsid w:val="008F1C04"/>
    <w:rsid w:val="008F6A4E"/>
    <w:rsid w:val="008F7220"/>
    <w:rsid w:val="0090166C"/>
    <w:rsid w:val="00902BF6"/>
    <w:rsid w:val="00902F59"/>
    <w:rsid w:val="00903DF2"/>
    <w:rsid w:val="00904041"/>
    <w:rsid w:val="0090503F"/>
    <w:rsid w:val="009077C9"/>
    <w:rsid w:val="0091033D"/>
    <w:rsid w:val="00913AC0"/>
    <w:rsid w:val="00913B3D"/>
    <w:rsid w:val="00913BB6"/>
    <w:rsid w:val="009145C2"/>
    <w:rsid w:val="009159AA"/>
    <w:rsid w:val="0092084B"/>
    <w:rsid w:val="009217C0"/>
    <w:rsid w:val="00922185"/>
    <w:rsid w:val="00922235"/>
    <w:rsid w:val="00922BDE"/>
    <w:rsid w:val="00922D96"/>
    <w:rsid w:val="00927994"/>
    <w:rsid w:val="00927C46"/>
    <w:rsid w:val="0093083C"/>
    <w:rsid w:val="009311B8"/>
    <w:rsid w:val="00931497"/>
    <w:rsid w:val="00932554"/>
    <w:rsid w:val="00933E4A"/>
    <w:rsid w:val="00933EA2"/>
    <w:rsid w:val="00934604"/>
    <w:rsid w:val="0093564B"/>
    <w:rsid w:val="009377C0"/>
    <w:rsid w:val="00940622"/>
    <w:rsid w:val="00940A91"/>
    <w:rsid w:val="0094125E"/>
    <w:rsid w:val="00942E1C"/>
    <w:rsid w:val="00943DDD"/>
    <w:rsid w:val="00943EF0"/>
    <w:rsid w:val="0094475F"/>
    <w:rsid w:val="00945319"/>
    <w:rsid w:val="0094548B"/>
    <w:rsid w:val="0095036F"/>
    <w:rsid w:val="0095084E"/>
    <w:rsid w:val="00952C33"/>
    <w:rsid w:val="009546C0"/>
    <w:rsid w:val="009555E3"/>
    <w:rsid w:val="009576AA"/>
    <w:rsid w:val="00960BA7"/>
    <w:rsid w:val="009610DF"/>
    <w:rsid w:val="009621D8"/>
    <w:rsid w:val="00962FFB"/>
    <w:rsid w:val="00963868"/>
    <w:rsid w:val="00964593"/>
    <w:rsid w:val="009660EA"/>
    <w:rsid w:val="00967CAA"/>
    <w:rsid w:val="00971280"/>
    <w:rsid w:val="0097270E"/>
    <w:rsid w:val="00974EE8"/>
    <w:rsid w:val="0097571E"/>
    <w:rsid w:val="0098041B"/>
    <w:rsid w:val="00982B18"/>
    <w:rsid w:val="00984AEF"/>
    <w:rsid w:val="00986802"/>
    <w:rsid w:val="0098710E"/>
    <w:rsid w:val="0098714C"/>
    <w:rsid w:val="00987457"/>
    <w:rsid w:val="00990C2B"/>
    <w:rsid w:val="009928FC"/>
    <w:rsid w:val="00992EE3"/>
    <w:rsid w:val="00993472"/>
    <w:rsid w:val="00994806"/>
    <w:rsid w:val="009955FF"/>
    <w:rsid w:val="009962A6"/>
    <w:rsid w:val="009A037B"/>
    <w:rsid w:val="009A0C9A"/>
    <w:rsid w:val="009A0CF0"/>
    <w:rsid w:val="009A0D4E"/>
    <w:rsid w:val="009A21E2"/>
    <w:rsid w:val="009A59D0"/>
    <w:rsid w:val="009A5AFF"/>
    <w:rsid w:val="009B0345"/>
    <w:rsid w:val="009B08EB"/>
    <w:rsid w:val="009B1823"/>
    <w:rsid w:val="009B1F82"/>
    <w:rsid w:val="009B4394"/>
    <w:rsid w:val="009B480C"/>
    <w:rsid w:val="009B58D5"/>
    <w:rsid w:val="009B5FC7"/>
    <w:rsid w:val="009B719D"/>
    <w:rsid w:val="009C1A75"/>
    <w:rsid w:val="009C1E7E"/>
    <w:rsid w:val="009C24BA"/>
    <w:rsid w:val="009C2CD0"/>
    <w:rsid w:val="009C46EF"/>
    <w:rsid w:val="009C48B7"/>
    <w:rsid w:val="009C71D0"/>
    <w:rsid w:val="009D128D"/>
    <w:rsid w:val="009D25B4"/>
    <w:rsid w:val="009D327B"/>
    <w:rsid w:val="009D3370"/>
    <w:rsid w:val="009D378E"/>
    <w:rsid w:val="009D4829"/>
    <w:rsid w:val="009D56AC"/>
    <w:rsid w:val="009E0046"/>
    <w:rsid w:val="009E31EF"/>
    <w:rsid w:val="009E31F4"/>
    <w:rsid w:val="009E39E0"/>
    <w:rsid w:val="009E3B6D"/>
    <w:rsid w:val="009E468A"/>
    <w:rsid w:val="009E4A2F"/>
    <w:rsid w:val="009E4B57"/>
    <w:rsid w:val="009E6C80"/>
    <w:rsid w:val="009E6FA4"/>
    <w:rsid w:val="009F16CB"/>
    <w:rsid w:val="009F1E3A"/>
    <w:rsid w:val="009F1E6E"/>
    <w:rsid w:val="009F3071"/>
    <w:rsid w:val="009F33EB"/>
    <w:rsid w:val="009F63AB"/>
    <w:rsid w:val="009F7495"/>
    <w:rsid w:val="009F7812"/>
    <w:rsid w:val="009F7C4B"/>
    <w:rsid w:val="00A000A8"/>
    <w:rsid w:val="00A00A5E"/>
    <w:rsid w:val="00A00C06"/>
    <w:rsid w:val="00A020AB"/>
    <w:rsid w:val="00A03E86"/>
    <w:rsid w:val="00A11024"/>
    <w:rsid w:val="00A115BA"/>
    <w:rsid w:val="00A115C1"/>
    <w:rsid w:val="00A1428B"/>
    <w:rsid w:val="00A16DF4"/>
    <w:rsid w:val="00A17FFB"/>
    <w:rsid w:val="00A20036"/>
    <w:rsid w:val="00A22BAF"/>
    <w:rsid w:val="00A23602"/>
    <w:rsid w:val="00A23B5B"/>
    <w:rsid w:val="00A25BCE"/>
    <w:rsid w:val="00A307A3"/>
    <w:rsid w:val="00A30932"/>
    <w:rsid w:val="00A31C14"/>
    <w:rsid w:val="00A31CDA"/>
    <w:rsid w:val="00A33762"/>
    <w:rsid w:val="00A34147"/>
    <w:rsid w:val="00A355FB"/>
    <w:rsid w:val="00A35ECD"/>
    <w:rsid w:val="00A36A26"/>
    <w:rsid w:val="00A36C63"/>
    <w:rsid w:val="00A379EA"/>
    <w:rsid w:val="00A40401"/>
    <w:rsid w:val="00A40592"/>
    <w:rsid w:val="00A40C04"/>
    <w:rsid w:val="00A41C25"/>
    <w:rsid w:val="00A426B7"/>
    <w:rsid w:val="00A430CF"/>
    <w:rsid w:val="00A44031"/>
    <w:rsid w:val="00A4459F"/>
    <w:rsid w:val="00A46F6A"/>
    <w:rsid w:val="00A5271E"/>
    <w:rsid w:val="00A53F3B"/>
    <w:rsid w:val="00A54CCE"/>
    <w:rsid w:val="00A55CF1"/>
    <w:rsid w:val="00A57785"/>
    <w:rsid w:val="00A613B7"/>
    <w:rsid w:val="00A61B65"/>
    <w:rsid w:val="00A62DF4"/>
    <w:rsid w:val="00A62E27"/>
    <w:rsid w:val="00A643CF"/>
    <w:rsid w:val="00A65DB6"/>
    <w:rsid w:val="00A66431"/>
    <w:rsid w:val="00A70707"/>
    <w:rsid w:val="00A722A8"/>
    <w:rsid w:val="00A765BA"/>
    <w:rsid w:val="00A802B9"/>
    <w:rsid w:val="00A80437"/>
    <w:rsid w:val="00A80580"/>
    <w:rsid w:val="00A81D60"/>
    <w:rsid w:val="00A8252A"/>
    <w:rsid w:val="00A8280C"/>
    <w:rsid w:val="00A83C00"/>
    <w:rsid w:val="00A8481A"/>
    <w:rsid w:val="00A84A49"/>
    <w:rsid w:val="00A85D37"/>
    <w:rsid w:val="00A87185"/>
    <w:rsid w:val="00A87313"/>
    <w:rsid w:val="00A927CE"/>
    <w:rsid w:val="00A92B40"/>
    <w:rsid w:val="00A94DA4"/>
    <w:rsid w:val="00A95A8F"/>
    <w:rsid w:val="00A95B38"/>
    <w:rsid w:val="00A95F2C"/>
    <w:rsid w:val="00A96177"/>
    <w:rsid w:val="00A9620B"/>
    <w:rsid w:val="00A976B3"/>
    <w:rsid w:val="00AA121B"/>
    <w:rsid w:val="00AA145A"/>
    <w:rsid w:val="00AA18B4"/>
    <w:rsid w:val="00AA3651"/>
    <w:rsid w:val="00AA50FA"/>
    <w:rsid w:val="00AA5F06"/>
    <w:rsid w:val="00AA6FD7"/>
    <w:rsid w:val="00AA7FFB"/>
    <w:rsid w:val="00AB0E29"/>
    <w:rsid w:val="00AB1032"/>
    <w:rsid w:val="00AB16E9"/>
    <w:rsid w:val="00AB17F9"/>
    <w:rsid w:val="00AB21AD"/>
    <w:rsid w:val="00AB25D6"/>
    <w:rsid w:val="00AB270B"/>
    <w:rsid w:val="00AB328D"/>
    <w:rsid w:val="00AB39A9"/>
    <w:rsid w:val="00AB3B4A"/>
    <w:rsid w:val="00AB3B4F"/>
    <w:rsid w:val="00AB4C5D"/>
    <w:rsid w:val="00AB517D"/>
    <w:rsid w:val="00AC1E1D"/>
    <w:rsid w:val="00AC2992"/>
    <w:rsid w:val="00AC2E02"/>
    <w:rsid w:val="00AC53A8"/>
    <w:rsid w:val="00AC6335"/>
    <w:rsid w:val="00AD0900"/>
    <w:rsid w:val="00AD1C55"/>
    <w:rsid w:val="00AD38E5"/>
    <w:rsid w:val="00AD483E"/>
    <w:rsid w:val="00AD5207"/>
    <w:rsid w:val="00AD55FB"/>
    <w:rsid w:val="00AD588E"/>
    <w:rsid w:val="00AD5941"/>
    <w:rsid w:val="00AD61DF"/>
    <w:rsid w:val="00AD688F"/>
    <w:rsid w:val="00AD7598"/>
    <w:rsid w:val="00AD7C85"/>
    <w:rsid w:val="00AE06C2"/>
    <w:rsid w:val="00AE112F"/>
    <w:rsid w:val="00AE2E80"/>
    <w:rsid w:val="00AE310F"/>
    <w:rsid w:val="00AE34A8"/>
    <w:rsid w:val="00AE5508"/>
    <w:rsid w:val="00AE6366"/>
    <w:rsid w:val="00AF14A7"/>
    <w:rsid w:val="00AF19AB"/>
    <w:rsid w:val="00AF210C"/>
    <w:rsid w:val="00AF2158"/>
    <w:rsid w:val="00AF6691"/>
    <w:rsid w:val="00B00846"/>
    <w:rsid w:val="00B00D80"/>
    <w:rsid w:val="00B011AB"/>
    <w:rsid w:val="00B01547"/>
    <w:rsid w:val="00B01A06"/>
    <w:rsid w:val="00B03168"/>
    <w:rsid w:val="00B03843"/>
    <w:rsid w:val="00B04E82"/>
    <w:rsid w:val="00B061E9"/>
    <w:rsid w:val="00B06879"/>
    <w:rsid w:val="00B07499"/>
    <w:rsid w:val="00B07B85"/>
    <w:rsid w:val="00B10162"/>
    <w:rsid w:val="00B115B9"/>
    <w:rsid w:val="00B12599"/>
    <w:rsid w:val="00B12A01"/>
    <w:rsid w:val="00B12CC0"/>
    <w:rsid w:val="00B2070B"/>
    <w:rsid w:val="00B21C87"/>
    <w:rsid w:val="00B21D89"/>
    <w:rsid w:val="00B26F33"/>
    <w:rsid w:val="00B307F8"/>
    <w:rsid w:val="00B34257"/>
    <w:rsid w:val="00B36127"/>
    <w:rsid w:val="00B368DE"/>
    <w:rsid w:val="00B36D19"/>
    <w:rsid w:val="00B3721E"/>
    <w:rsid w:val="00B3763D"/>
    <w:rsid w:val="00B41A2C"/>
    <w:rsid w:val="00B41DDC"/>
    <w:rsid w:val="00B43129"/>
    <w:rsid w:val="00B43B10"/>
    <w:rsid w:val="00B4427A"/>
    <w:rsid w:val="00B444C5"/>
    <w:rsid w:val="00B452A5"/>
    <w:rsid w:val="00B45458"/>
    <w:rsid w:val="00B46527"/>
    <w:rsid w:val="00B54061"/>
    <w:rsid w:val="00B54C1F"/>
    <w:rsid w:val="00B55344"/>
    <w:rsid w:val="00B55871"/>
    <w:rsid w:val="00B573BA"/>
    <w:rsid w:val="00B6068C"/>
    <w:rsid w:val="00B637BA"/>
    <w:rsid w:val="00B65693"/>
    <w:rsid w:val="00B663A6"/>
    <w:rsid w:val="00B66DDD"/>
    <w:rsid w:val="00B70AAE"/>
    <w:rsid w:val="00B718D4"/>
    <w:rsid w:val="00B73177"/>
    <w:rsid w:val="00B73E54"/>
    <w:rsid w:val="00B7485D"/>
    <w:rsid w:val="00B764FC"/>
    <w:rsid w:val="00B80866"/>
    <w:rsid w:val="00B81B8B"/>
    <w:rsid w:val="00B8235A"/>
    <w:rsid w:val="00B83580"/>
    <w:rsid w:val="00B83745"/>
    <w:rsid w:val="00B8586A"/>
    <w:rsid w:val="00B87B00"/>
    <w:rsid w:val="00B90F6B"/>
    <w:rsid w:val="00B91879"/>
    <w:rsid w:val="00B9209F"/>
    <w:rsid w:val="00B92A5B"/>
    <w:rsid w:val="00B95F5B"/>
    <w:rsid w:val="00B973E0"/>
    <w:rsid w:val="00B9743F"/>
    <w:rsid w:val="00B976F3"/>
    <w:rsid w:val="00B97883"/>
    <w:rsid w:val="00B97DF3"/>
    <w:rsid w:val="00BA0E02"/>
    <w:rsid w:val="00BA1CD9"/>
    <w:rsid w:val="00BA2027"/>
    <w:rsid w:val="00BA20F2"/>
    <w:rsid w:val="00BA3C49"/>
    <w:rsid w:val="00BA43B1"/>
    <w:rsid w:val="00BA7012"/>
    <w:rsid w:val="00BA7CA5"/>
    <w:rsid w:val="00BB0160"/>
    <w:rsid w:val="00BB0794"/>
    <w:rsid w:val="00BB08E8"/>
    <w:rsid w:val="00BB11B6"/>
    <w:rsid w:val="00BB1369"/>
    <w:rsid w:val="00BB2379"/>
    <w:rsid w:val="00BB2385"/>
    <w:rsid w:val="00BB3818"/>
    <w:rsid w:val="00BB4222"/>
    <w:rsid w:val="00BB4487"/>
    <w:rsid w:val="00BB4609"/>
    <w:rsid w:val="00BB4760"/>
    <w:rsid w:val="00BB7304"/>
    <w:rsid w:val="00BC0712"/>
    <w:rsid w:val="00BC357D"/>
    <w:rsid w:val="00BC365E"/>
    <w:rsid w:val="00BC3912"/>
    <w:rsid w:val="00BC4768"/>
    <w:rsid w:val="00BC4E04"/>
    <w:rsid w:val="00BC56B8"/>
    <w:rsid w:val="00BC6BD5"/>
    <w:rsid w:val="00BC706C"/>
    <w:rsid w:val="00BD0280"/>
    <w:rsid w:val="00BD1007"/>
    <w:rsid w:val="00BD2D41"/>
    <w:rsid w:val="00BD3339"/>
    <w:rsid w:val="00BD3B89"/>
    <w:rsid w:val="00BD3B8C"/>
    <w:rsid w:val="00BD47C2"/>
    <w:rsid w:val="00BD4A1A"/>
    <w:rsid w:val="00BD64DD"/>
    <w:rsid w:val="00BD7A32"/>
    <w:rsid w:val="00BE5232"/>
    <w:rsid w:val="00BE6068"/>
    <w:rsid w:val="00BE6162"/>
    <w:rsid w:val="00BE6D03"/>
    <w:rsid w:val="00BF103A"/>
    <w:rsid w:val="00BF1E78"/>
    <w:rsid w:val="00BF200B"/>
    <w:rsid w:val="00BF2195"/>
    <w:rsid w:val="00BF2318"/>
    <w:rsid w:val="00BF270A"/>
    <w:rsid w:val="00BF33F7"/>
    <w:rsid w:val="00BF44DC"/>
    <w:rsid w:val="00BF4F24"/>
    <w:rsid w:val="00BF5882"/>
    <w:rsid w:val="00BF7DE0"/>
    <w:rsid w:val="00C0060C"/>
    <w:rsid w:val="00C00A60"/>
    <w:rsid w:val="00C03032"/>
    <w:rsid w:val="00C03590"/>
    <w:rsid w:val="00C04027"/>
    <w:rsid w:val="00C0437F"/>
    <w:rsid w:val="00C077CB"/>
    <w:rsid w:val="00C07FAF"/>
    <w:rsid w:val="00C1093C"/>
    <w:rsid w:val="00C11801"/>
    <w:rsid w:val="00C12DC1"/>
    <w:rsid w:val="00C1515F"/>
    <w:rsid w:val="00C16283"/>
    <w:rsid w:val="00C21705"/>
    <w:rsid w:val="00C2658B"/>
    <w:rsid w:val="00C2759B"/>
    <w:rsid w:val="00C30444"/>
    <w:rsid w:val="00C30648"/>
    <w:rsid w:val="00C32117"/>
    <w:rsid w:val="00C36F8D"/>
    <w:rsid w:val="00C3735A"/>
    <w:rsid w:val="00C37B03"/>
    <w:rsid w:val="00C37D15"/>
    <w:rsid w:val="00C40915"/>
    <w:rsid w:val="00C417E6"/>
    <w:rsid w:val="00C4203E"/>
    <w:rsid w:val="00C42D4D"/>
    <w:rsid w:val="00C431F5"/>
    <w:rsid w:val="00C46EA7"/>
    <w:rsid w:val="00C47C0A"/>
    <w:rsid w:val="00C5174C"/>
    <w:rsid w:val="00C52194"/>
    <w:rsid w:val="00C5434C"/>
    <w:rsid w:val="00C5515E"/>
    <w:rsid w:val="00C55CF5"/>
    <w:rsid w:val="00C57B5A"/>
    <w:rsid w:val="00C6173C"/>
    <w:rsid w:val="00C625D4"/>
    <w:rsid w:val="00C656DD"/>
    <w:rsid w:val="00C65F5C"/>
    <w:rsid w:val="00C669DD"/>
    <w:rsid w:val="00C66F31"/>
    <w:rsid w:val="00C6755A"/>
    <w:rsid w:val="00C678F8"/>
    <w:rsid w:val="00C67E85"/>
    <w:rsid w:val="00C70ECE"/>
    <w:rsid w:val="00C72699"/>
    <w:rsid w:val="00C72C01"/>
    <w:rsid w:val="00C72CF0"/>
    <w:rsid w:val="00C74349"/>
    <w:rsid w:val="00C744FC"/>
    <w:rsid w:val="00C76429"/>
    <w:rsid w:val="00C7738F"/>
    <w:rsid w:val="00C8015A"/>
    <w:rsid w:val="00C813A6"/>
    <w:rsid w:val="00C818F3"/>
    <w:rsid w:val="00C81F7A"/>
    <w:rsid w:val="00C835B0"/>
    <w:rsid w:val="00C85074"/>
    <w:rsid w:val="00C85CBE"/>
    <w:rsid w:val="00C86802"/>
    <w:rsid w:val="00C8741C"/>
    <w:rsid w:val="00C90464"/>
    <w:rsid w:val="00C90802"/>
    <w:rsid w:val="00C927F6"/>
    <w:rsid w:val="00C92943"/>
    <w:rsid w:val="00C92DAD"/>
    <w:rsid w:val="00C94F53"/>
    <w:rsid w:val="00C97581"/>
    <w:rsid w:val="00CA041F"/>
    <w:rsid w:val="00CA0A8E"/>
    <w:rsid w:val="00CA10DC"/>
    <w:rsid w:val="00CA1460"/>
    <w:rsid w:val="00CA1992"/>
    <w:rsid w:val="00CA207C"/>
    <w:rsid w:val="00CA2B77"/>
    <w:rsid w:val="00CA34A9"/>
    <w:rsid w:val="00CA40BF"/>
    <w:rsid w:val="00CA4306"/>
    <w:rsid w:val="00CA501B"/>
    <w:rsid w:val="00CA798B"/>
    <w:rsid w:val="00CB002A"/>
    <w:rsid w:val="00CB0DF6"/>
    <w:rsid w:val="00CB27BA"/>
    <w:rsid w:val="00CB28AB"/>
    <w:rsid w:val="00CB3A87"/>
    <w:rsid w:val="00CB4328"/>
    <w:rsid w:val="00CB4364"/>
    <w:rsid w:val="00CB5978"/>
    <w:rsid w:val="00CC251F"/>
    <w:rsid w:val="00CC2C61"/>
    <w:rsid w:val="00CC382B"/>
    <w:rsid w:val="00CC4A3B"/>
    <w:rsid w:val="00CC53DD"/>
    <w:rsid w:val="00CD208A"/>
    <w:rsid w:val="00CD2851"/>
    <w:rsid w:val="00CD483B"/>
    <w:rsid w:val="00CD4BDA"/>
    <w:rsid w:val="00CD545B"/>
    <w:rsid w:val="00CD6633"/>
    <w:rsid w:val="00CD6C79"/>
    <w:rsid w:val="00CD6DEF"/>
    <w:rsid w:val="00CD6E17"/>
    <w:rsid w:val="00CD719A"/>
    <w:rsid w:val="00CE114A"/>
    <w:rsid w:val="00CE1AE1"/>
    <w:rsid w:val="00CE1ED1"/>
    <w:rsid w:val="00CF0829"/>
    <w:rsid w:val="00CF1374"/>
    <w:rsid w:val="00CF14F4"/>
    <w:rsid w:val="00CF3275"/>
    <w:rsid w:val="00CF3722"/>
    <w:rsid w:val="00CF3A4F"/>
    <w:rsid w:val="00CF5309"/>
    <w:rsid w:val="00CF5AC9"/>
    <w:rsid w:val="00CF5E87"/>
    <w:rsid w:val="00CF61C2"/>
    <w:rsid w:val="00CF6B03"/>
    <w:rsid w:val="00D00A27"/>
    <w:rsid w:val="00D020F4"/>
    <w:rsid w:val="00D0277F"/>
    <w:rsid w:val="00D04EA9"/>
    <w:rsid w:val="00D05CAE"/>
    <w:rsid w:val="00D06F44"/>
    <w:rsid w:val="00D10568"/>
    <w:rsid w:val="00D105DC"/>
    <w:rsid w:val="00D10769"/>
    <w:rsid w:val="00D10B02"/>
    <w:rsid w:val="00D1170A"/>
    <w:rsid w:val="00D12E11"/>
    <w:rsid w:val="00D13E65"/>
    <w:rsid w:val="00D14512"/>
    <w:rsid w:val="00D16E4F"/>
    <w:rsid w:val="00D16F7A"/>
    <w:rsid w:val="00D17002"/>
    <w:rsid w:val="00D17939"/>
    <w:rsid w:val="00D2166D"/>
    <w:rsid w:val="00D21B72"/>
    <w:rsid w:val="00D24A6A"/>
    <w:rsid w:val="00D25E21"/>
    <w:rsid w:val="00D26190"/>
    <w:rsid w:val="00D30CD0"/>
    <w:rsid w:val="00D36577"/>
    <w:rsid w:val="00D36C02"/>
    <w:rsid w:val="00D374CA"/>
    <w:rsid w:val="00D420A2"/>
    <w:rsid w:val="00D420CF"/>
    <w:rsid w:val="00D42766"/>
    <w:rsid w:val="00D44338"/>
    <w:rsid w:val="00D44DEB"/>
    <w:rsid w:val="00D46084"/>
    <w:rsid w:val="00D527D8"/>
    <w:rsid w:val="00D55F71"/>
    <w:rsid w:val="00D5715B"/>
    <w:rsid w:val="00D60D34"/>
    <w:rsid w:val="00D62277"/>
    <w:rsid w:val="00D631CE"/>
    <w:rsid w:val="00D65ED7"/>
    <w:rsid w:val="00D7115C"/>
    <w:rsid w:val="00D73959"/>
    <w:rsid w:val="00D75960"/>
    <w:rsid w:val="00D7782C"/>
    <w:rsid w:val="00D80027"/>
    <w:rsid w:val="00D8078E"/>
    <w:rsid w:val="00D81117"/>
    <w:rsid w:val="00D83DF5"/>
    <w:rsid w:val="00D84873"/>
    <w:rsid w:val="00D84996"/>
    <w:rsid w:val="00D85E9D"/>
    <w:rsid w:val="00D87125"/>
    <w:rsid w:val="00D87467"/>
    <w:rsid w:val="00D910BA"/>
    <w:rsid w:val="00D93208"/>
    <w:rsid w:val="00D953F2"/>
    <w:rsid w:val="00D978AD"/>
    <w:rsid w:val="00DA2273"/>
    <w:rsid w:val="00DA2C92"/>
    <w:rsid w:val="00DA2E35"/>
    <w:rsid w:val="00DA4A76"/>
    <w:rsid w:val="00DA4C2B"/>
    <w:rsid w:val="00DA4E84"/>
    <w:rsid w:val="00DA5EB8"/>
    <w:rsid w:val="00DA7D87"/>
    <w:rsid w:val="00DB1670"/>
    <w:rsid w:val="00DB2579"/>
    <w:rsid w:val="00DB2794"/>
    <w:rsid w:val="00DB5066"/>
    <w:rsid w:val="00DB615C"/>
    <w:rsid w:val="00DB6C99"/>
    <w:rsid w:val="00DC0B49"/>
    <w:rsid w:val="00DC0E1F"/>
    <w:rsid w:val="00DC3262"/>
    <w:rsid w:val="00DC354C"/>
    <w:rsid w:val="00DC35FB"/>
    <w:rsid w:val="00DD0109"/>
    <w:rsid w:val="00DD0788"/>
    <w:rsid w:val="00DD1246"/>
    <w:rsid w:val="00DD177F"/>
    <w:rsid w:val="00DD1FD1"/>
    <w:rsid w:val="00DD2EE8"/>
    <w:rsid w:val="00DD524F"/>
    <w:rsid w:val="00DD529B"/>
    <w:rsid w:val="00DD573F"/>
    <w:rsid w:val="00DD67CB"/>
    <w:rsid w:val="00DE5471"/>
    <w:rsid w:val="00DE58B4"/>
    <w:rsid w:val="00DE5B71"/>
    <w:rsid w:val="00DE7519"/>
    <w:rsid w:val="00DE79A5"/>
    <w:rsid w:val="00DE79C5"/>
    <w:rsid w:val="00DF02C1"/>
    <w:rsid w:val="00DF20A4"/>
    <w:rsid w:val="00DF361D"/>
    <w:rsid w:val="00DF3988"/>
    <w:rsid w:val="00DF455C"/>
    <w:rsid w:val="00DF7CAF"/>
    <w:rsid w:val="00E00C28"/>
    <w:rsid w:val="00E00CF4"/>
    <w:rsid w:val="00E02EFB"/>
    <w:rsid w:val="00E03583"/>
    <w:rsid w:val="00E05871"/>
    <w:rsid w:val="00E0608B"/>
    <w:rsid w:val="00E07D6E"/>
    <w:rsid w:val="00E11BB2"/>
    <w:rsid w:val="00E12922"/>
    <w:rsid w:val="00E12B53"/>
    <w:rsid w:val="00E138CE"/>
    <w:rsid w:val="00E17245"/>
    <w:rsid w:val="00E204D0"/>
    <w:rsid w:val="00E209AE"/>
    <w:rsid w:val="00E20AF2"/>
    <w:rsid w:val="00E21878"/>
    <w:rsid w:val="00E22BB5"/>
    <w:rsid w:val="00E22BDA"/>
    <w:rsid w:val="00E245B1"/>
    <w:rsid w:val="00E253DB"/>
    <w:rsid w:val="00E26033"/>
    <w:rsid w:val="00E26379"/>
    <w:rsid w:val="00E30ED5"/>
    <w:rsid w:val="00E32178"/>
    <w:rsid w:val="00E325CE"/>
    <w:rsid w:val="00E3591D"/>
    <w:rsid w:val="00E40F9A"/>
    <w:rsid w:val="00E41A66"/>
    <w:rsid w:val="00E42C02"/>
    <w:rsid w:val="00E43790"/>
    <w:rsid w:val="00E44FF6"/>
    <w:rsid w:val="00E462FD"/>
    <w:rsid w:val="00E471E7"/>
    <w:rsid w:val="00E50060"/>
    <w:rsid w:val="00E53A36"/>
    <w:rsid w:val="00E57743"/>
    <w:rsid w:val="00E57841"/>
    <w:rsid w:val="00E60406"/>
    <w:rsid w:val="00E62165"/>
    <w:rsid w:val="00E623EC"/>
    <w:rsid w:val="00E62815"/>
    <w:rsid w:val="00E64582"/>
    <w:rsid w:val="00E65120"/>
    <w:rsid w:val="00E65FE7"/>
    <w:rsid w:val="00E70CD0"/>
    <w:rsid w:val="00E71176"/>
    <w:rsid w:val="00E72A23"/>
    <w:rsid w:val="00E7350B"/>
    <w:rsid w:val="00E8130A"/>
    <w:rsid w:val="00E81766"/>
    <w:rsid w:val="00E82008"/>
    <w:rsid w:val="00E82AEC"/>
    <w:rsid w:val="00E83BCE"/>
    <w:rsid w:val="00E91CC5"/>
    <w:rsid w:val="00E92005"/>
    <w:rsid w:val="00E92ED5"/>
    <w:rsid w:val="00E93D21"/>
    <w:rsid w:val="00E9466B"/>
    <w:rsid w:val="00E963D7"/>
    <w:rsid w:val="00E9732A"/>
    <w:rsid w:val="00E977F1"/>
    <w:rsid w:val="00EA1238"/>
    <w:rsid w:val="00EA2208"/>
    <w:rsid w:val="00EA2291"/>
    <w:rsid w:val="00EA250B"/>
    <w:rsid w:val="00EA6879"/>
    <w:rsid w:val="00EB0C62"/>
    <w:rsid w:val="00EB37B6"/>
    <w:rsid w:val="00EB4630"/>
    <w:rsid w:val="00EB7D61"/>
    <w:rsid w:val="00EC00A6"/>
    <w:rsid w:val="00EC2071"/>
    <w:rsid w:val="00EC2622"/>
    <w:rsid w:val="00EC42D1"/>
    <w:rsid w:val="00EC5838"/>
    <w:rsid w:val="00ED0242"/>
    <w:rsid w:val="00ED0E10"/>
    <w:rsid w:val="00ED1744"/>
    <w:rsid w:val="00ED5EC2"/>
    <w:rsid w:val="00ED6219"/>
    <w:rsid w:val="00ED6691"/>
    <w:rsid w:val="00EE1F99"/>
    <w:rsid w:val="00EE27D7"/>
    <w:rsid w:val="00EE35A4"/>
    <w:rsid w:val="00EF0064"/>
    <w:rsid w:val="00EF0199"/>
    <w:rsid w:val="00EF030E"/>
    <w:rsid w:val="00EF08EF"/>
    <w:rsid w:val="00EF1100"/>
    <w:rsid w:val="00EF2CB3"/>
    <w:rsid w:val="00EF6B33"/>
    <w:rsid w:val="00EF704D"/>
    <w:rsid w:val="00EF77B0"/>
    <w:rsid w:val="00F02DDC"/>
    <w:rsid w:val="00F035DA"/>
    <w:rsid w:val="00F04143"/>
    <w:rsid w:val="00F041DB"/>
    <w:rsid w:val="00F12507"/>
    <w:rsid w:val="00F131C3"/>
    <w:rsid w:val="00F15144"/>
    <w:rsid w:val="00F16D01"/>
    <w:rsid w:val="00F1736C"/>
    <w:rsid w:val="00F177E2"/>
    <w:rsid w:val="00F179CF"/>
    <w:rsid w:val="00F21EFF"/>
    <w:rsid w:val="00F23974"/>
    <w:rsid w:val="00F23D4B"/>
    <w:rsid w:val="00F277E9"/>
    <w:rsid w:val="00F279F7"/>
    <w:rsid w:val="00F33A50"/>
    <w:rsid w:val="00F33F96"/>
    <w:rsid w:val="00F37A1C"/>
    <w:rsid w:val="00F37F6E"/>
    <w:rsid w:val="00F43D41"/>
    <w:rsid w:val="00F44398"/>
    <w:rsid w:val="00F46C27"/>
    <w:rsid w:val="00F50BC4"/>
    <w:rsid w:val="00F50EA9"/>
    <w:rsid w:val="00F51F1D"/>
    <w:rsid w:val="00F521B0"/>
    <w:rsid w:val="00F523B5"/>
    <w:rsid w:val="00F55C65"/>
    <w:rsid w:val="00F56ABA"/>
    <w:rsid w:val="00F603B4"/>
    <w:rsid w:val="00F632C7"/>
    <w:rsid w:val="00F6403B"/>
    <w:rsid w:val="00F65289"/>
    <w:rsid w:val="00F70506"/>
    <w:rsid w:val="00F7077C"/>
    <w:rsid w:val="00F71A0C"/>
    <w:rsid w:val="00F737F3"/>
    <w:rsid w:val="00F73975"/>
    <w:rsid w:val="00F744E8"/>
    <w:rsid w:val="00F7621C"/>
    <w:rsid w:val="00F76CF2"/>
    <w:rsid w:val="00F77145"/>
    <w:rsid w:val="00F77A62"/>
    <w:rsid w:val="00F801EA"/>
    <w:rsid w:val="00F806BB"/>
    <w:rsid w:val="00F82710"/>
    <w:rsid w:val="00F8284B"/>
    <w:rsid w:val="00F8437B"/>
    <w:rsid w:val="00F84DFA"/>
    <w:rsid w:val="00F8585E"/>
    <w:rsid w:val="00F85933"/>
    <w:rsid w:val="00F905EA"/>
    <w:rsid w:val="00F91595"/>
    <w:rsid w:val="00F918B1"/>
    <w:rsid w:val="00F91942"/>
    <w:rsid w:val="00F93402"/>
    <w:rsid w:val="00F948AF"/>
    <w:rsid w:val="00F95A91"/>
    <w:rsid w:val="00FA06B7"/>
    <w:rsid w:val="00FA2AC3"/>
    <w:rsid w:val="00FA3711"/>
    <w:rsid w:val="00FA5DC4"/>
    <w:rsid w:val="00FA69FC"/>
    <w:rsid w:val="00FA77D0"/>
    <w:rsid w:val="00FB0767"/>
    <w:rsid w:val="00FB1559"/>
    <w:rsid w:val="00FB2763"/>
    <w:rsid w:val="00FB7FCB"/>
    <w:rsid w:val="00FC1103"/>
    <w:rsid w:val="00FC14D6"/>
    <w:rsid w:val="00FC3004"/>
    <w:rsid w:val="00FC37DE"/>
    <w:rsid w:val="00FC75A5"/>
    <w:rsid w:val="00FD28AD"/>
    <w:rsid w:val="00FD6A05"/>
    <w:rsid w:val="00FD7566"/>
    <w:rsid w:val="00FE3083"/>
    <w:rsid w:val="00FE577B"/>
    <w:rsid w:val="00FE5C77"/>
    <w:rsid w:val="00FE64BA"/>
    <w:rsid w:val="00FE6AAD"/>
    <w:rsid w:val="00FE737C"/>
    <w:rsid w:val="00FE738C"/>
    <w:rsid w:val="00FE74DC"/>
    <w:rsid w:val="00FF0C07"/>
    <w:rsid w:val="00FF14A8"/>
    <w:rsid w:val="00FF15E3"/>
    <w:rsid w:val="00FF20F2"/>
    <w:rsid w:val="00FF27A7"/>
    <w:rsid w:val="00FF2D8A"/>
    <w:rsid w:val="00FF3C02"/>
    <w:rsid w:val="00FF466E"/>
    <w:rsid w:val="00FF4A49"/>
    <w:rsid w:val="00FF505B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87"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CF5E87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C07FAF"/>
    <w:rPr>
      <w:rFonts w:cs="Arial"/>
      <w:sz w:val="2"/>
    </w:rPr>
  </w:style>
  <w:style w:type="character" w:styleId="Lienhypertexte">
    <w:name w:val="Hyperlink"/>
    <w:uiPriority w:val="99"/>
    <w:rsid w:val="00CF5E87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C07FAF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C07FAF"/>
    <w:rPr>
      <w:rFonts w:ascii="Arial" w:hAnsi="Arial" w:cs="Arial"/>
      <w:sz w:val="20"/>
      <w:szCs w:val="20"/>
    </w:rPr>
  </w:style>
  <w:style w:type="character" w:styleId="Numrodepage">
    <w:name w:val="page number"/>
    <w:uiPriority w:val="99"/>
    <w:rsid w:val="00D14512"/>
    <w:rPr>
      <w:rFonts w:cs="Times New Roman"/>
    </w:rPr>
  </w:style>
  <w:style w:type="table" w:styleId="Grilledutableau">
    <w:name w:val="Table Grid"/>
    <w:basedOn w:val="TableauNormal"/>
    <w:uiPriority w:val="99"/>
    <w:rsid w:val="00D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Enum2">
    <w:name w:val="32 Enum2"/>
    <w:basedOn w:val="Normal"/>
    <w:uiPriority w:val="99"/>
    <w:rsid w:val="00FF27A7"/>
    <w:pPr>
      <w:numPr>
        <w:numId w:val="21"/>
      </w:numPr>
    </w:pPr>
  </w:style>
  <w:style w:type="paragraph" w:styleId="Paragraphedeliste">
    <w:name w:val="List Paragraph"/>
    <w:basedOn w:val="Normal"/>
    <w:uiPriority w:val="34"/>
    <w:qFormat/>
    <w:rsid w:val="000064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71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87"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CF5E87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C07FAF"/>
    <w:rPr>
      <w:rFonts w:cs="Arial"/>
      <w:sz w:val="2"/>
    </w:rPr>
  </w:style>
  <w:style w:type="character" w:styleId="Lienhypertexte">
    <w:name w:val="Hyperlink"/>
    <w:uiPriority w:val="99"/>
    <w:rsid w:val="00CF5E87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C07FAF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C07FAF"/>
    <w:rPr>
      <w:rFonts w:ascii="Arial" w:hAnsi="Arial" w:cs="Arial"/>
      <w:sz w:val="20"/>
      <w:szCs w:val="20"/>
    </w:rPr>
  </w:style>
  <w:style w:type="character" w:styleId="Numrodepage">
    <w:name w:val="page number"/>
    <w:uiPriority w:val="99"/>
    <w:rsid w:val="00D14512"/>
    <w:rPr>
      <w:rFonts w:cs="Times New Roman"/>
    </w:rPr>
  </w:style>
  <w:style w:type="table" w:styleId="Grilledutableau">
    <w:name w:val="Table Grid"/>
    <w:basedOn w:val="TableauNormal"/>
    <w:uiPriority w:val="99"/>
    <w:rsid w:val="00D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Enum2">
    <w:name w:val="32 Enum2"/>
    <w:basedOn w:val="Normal"/>
    <w:uiPriority w:val="99"/>
    <w:rsid w:val="00FF27A7"/>
    <w:pPr>
      <w:numPr>
        <w:numId w:val="21"/>
      </w:numPr>
    </w:pPr>
  </w:style>
  <w:style w:type="paragraph" w:styleId="Paragraphedeliste">
    <w:name w:val="List Paragraph"/>
    <w:basedOn w:val="Normal"/>
    <w:uiPriority w:val="34"/>
    <w:qFormat/>
    <w:rsid w:val="000064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71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ils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ilippe@hils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3</Pages>
  <Words>1366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 Philippe HILSZ</vt:lpstr>
    </vt:vector>
  </TitlesOfParts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 Philippe HILSZ</dc:title>
  <dc:creator>AD</dc:creator>
  <cp:lastModifiedBy>Phil</cp:lastModifiedBy>
  <cp:revision>389</cp:revision>
  <cp:lastPrinted>2014-06-02T07:47:00Z</cp:lastPrinted>
  <dcterms:created xsi:type="dcterms:W3CDTF">2014-06-02T07:53:00Z</dcterms:created>
  <dcterms:modified xsi:type="dcterms:W3CDTF">2017-07-27T13:11:00Z</dcterms:modified>
</cp:coreProperties>
</file>